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DA4952" w:rsidRPr="0078550E" w:rsidTr="00DD13B6">
        <w:trPr>
          <w:trHeight w:val="539"/>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p w:rsidR="00DA4952" w:rsidRPr="0078550E" w:rsidRDefault="00DA4952" w:rsidP="00DA4952">
            <w:pPr>
              <w:spacing w:after="0" w:line="240" w:lineRule="auto"/>
              <w:jc w:val="both"/>
              <w:rPr>
                <w:rFonts w:ascii="Times New Roman" w:eastAsia="Times New Roman" w:hAnsi="Times New Roman" w:cs="Times New Roman"/>
                <w:b/>
                <w:sz w:val="32"/>
                <w:szCs w:val="32"/>
              </w:rPr>
            </w:pPr>
            <w:r w:rsidRPr="0078550E">
              <w:rPr>
                <w:rFonts w:ascii="Times New Roman" w:eastAsia="Times New Roman" w:hAnsi="Times New Roman" w:cs="Times New Roman"/>
                <w:b/>
                <w:sz w:val="32"/>
                <w:szCs w:val="32"/>
              </w:rPr>
              <w:t>K-5</w:t>
            </w:r>
          </w:p>
          <w:p w:rsidR="00DA4952" w:rsidRPr="0078550E" w:rsidRDefault="00DA4952" w:rsidP="00DA4952">
            <w:pPr>
              <w:spacing w:after="0" w:line="240" w:lineRule="auto"/>
              <w:jc w:val="both"/>
              <w:rPr>
                <w:rFonts w:ascii="Times New Roman" w:eastAsia="Times New Roman" w:hAnsi="Times New Roman" w:cs="Times New Roman"/>
                <w:b/>
                <w:sz w:val="24"/>
                <w:szCs w:val="24"/>
              </w:rPr>
            </w:pPr>
            <w:r w:rsidRPr="0078550E">
              <w:rPr>
                <w:rFonts w:ascii="Times New Roman" w:eastAsia="Times New Roman" w:hAnsi="Times New Roman" w:cs="Times New Roman"/>
                <w:b/>
                <w:sz w:val="24"/>
                <w:szCs w:val="24"/>
              </w:rPr>
              <w:t>Lesson plans</w:t>
            </w:r>
          </w:p>
        </w:tc>
        <w:tc>
          <w:tcPr>
            <w:tcW w:w="2520" w:type="dxa"/>
          </w:tcPr>
          <w:p w:rsidR="00DA4952" w:rsidRPr="00C435EA" w:rsidRDefault="00DA4952" w:rsidP="00DA4952">
            <w:pPr>
              <w:tabs>
                <w:tab w:val="num" w:pos="720"/>
              </w:tabs>
              <w:spacing w:after="0" w:line="240" w:lineRule="auto"/>
              <w:rPr>
                <w:rFonts w:ascii="Times New Roman" w:eastAsia="Times New Roman" w:hAnsi="Times New Roman" w:cs="Times New Roman"/>
                <w:sz w:val="20"/>
                <w:szCs w:val="20"/>
              </w:rPr>
            </w:pPr>
            <w:r w:rsidRPr="0078550E">
              <w:rPr>
                <w:rFonts w:ascii="Arial" w:eastAsia="Times New Roman" w:hAnsi="Arial" w:cs="Arial"/>
                <w:b/>
                <w:bCs/>
                <w:i/>
                <w:color w:val="000000"/>
                <w:sz w:val="16"/>
                <w:szCs w:val="16"/>
                <w:u w:val="single"/>
              </w:rPr>
              <w:t>National Standards (NASPE)</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See attached lesson plans for NASPE standards!  </w:t>
            </w: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color w:val="000000"/>
                <w:sz w:val="16"/>
                <w:szCs w:val="16"/>
              </w:rPr>
            </w:pPr>
            <w:r w:rsidRPr="0078550E">
              <w:rPr>
                <w:rFonts w:ascii="Arial" w:eastAsia="Times New Roman" w:hAnsi="Arial" w:cs="Arial"/>
                <w:bCs/>
                <w:color w:val="000000"/>
                <w:sz w:val="16"/>
                <w:szCs w:val="16"/>
              </w:rPr>
              <w:t xml:space="preserve">KY Health &amp; PE standards are written down after the “I can” statements for both P.E. and Health. </w:t>
            </w: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Times New Roman" w:eastAsia="Times New Roman" w:hAnsi="Times New Roman" w:cs="Times New Roman"/>
                <w:sz w:val="20"/>
                <w:szCs w:val="20"/>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
                <w:bCs/>
                <w:i/>
                <w:color w:val="000000"/>
                <w:sz w:val="16"/>
                <w:szCs w:val="16"/>
                <w:u w:val="single"/>
              </w:rPr>
            </w:pPr>
          </w:p>
          <w:p w:rsidR="00DA4952" w:rsidRPr="0078550E" w:rsidRDefault="00DA4952" w:rsidP="00DA4952">
            <w:pPr>
              <w:tabs>
                <w:tab w:val="num" w:pos="720"/>
              </w:tabs>
              <w:spacing w:after="0" w:line="240" w:lineRule="auto"/>
              <w:rPr>
                <w:rFonts w:ascii="Arial" w:eastAsia="Times New Roman" w:hAnsi="Arial" w:cs="Arial"/>
                <w:bCs/>
                <w:i/>
                <w:color w:val="000000"/>
                <w:sz w:val="16"/>
                <w:szCs w:val="16"/>
              </w:rPr>
            </w:pPr>
          </w:p>
        </w:tc>
        <w:tc>
          <w:tcPr>
            <w:tcW w:w="1440" w:type="dxa"/>
            <w:tcBorders>
              <w:right w:val="single" w:sz="4" w:space="0" w:color="auto"/>
            </w:tcBorders>
          </w:tcPr>
          <w:p w:rsidR="00DA4952" w:rsidRPr="00307B65" w:rsidRDefault="00DA4952" w:rsidP="00DA4952">
            <w:pPr>
              <w:spacing w:after="0" w:line="240" w:lineRule="auto"/>
              <w:rPr>
                <w:rFonts w:ascii="Arial" w:eastAsia="Times New Roman" w:hAnsi="Arial" w:cs="Times New Roman"/>
                <w:sz w:val="16"/>
                <w:szCs w:val="16"/>
              </w:rPr>
            </w:pPr>
            <w:r w:rsidRPr="00DC5199">
              <w:rPr>
                <w:rFonts w:ascii="Arial" w:eastAsia="Times New Roman" w:hAnsi="Arial" w:cs="Times New Roman"/>
                <w:b/>
                <w:sz w:val="16"/>
                <w:szCs w:val="16"/>
                <w:u w:val="single"/>
              </w:rPr>
              <w:lastRenderedPageBreak/>
              <w:t>Vocabulary:</w:t>
            </w:r>
            <w:r w:rsidR="00C435EA">
              <w:rPr>
                <w:rFonts w:ascii="Arial" w:eastAsia="Times New Roman" w:hAnsi="Arial" w:cs="Times New Roman"/>
                <w:b/>
                <w:sz w:val="16"/>
                <w:szCs w:val="16"/>
                <w:u w:val="single"/>
              </w:rPr>
              <w:t xml:space="preserve">  </w:t>
            </w:r>
            <w:r w:rsidR="00C435EA" w:rsidRPr="00C435EA">
              <w:rPr>
                <w:rFonts w:ascii="Arial" w:eastAsia="Times New Roman" w:hAnsi="Arial" w:cs="Times New Roman"/>
                <w:sz w:val="16"/>
                <w:szCs w:val="16"/>
              </w:rPr>
              <w:t>concern for others</w:t>
            </w:r>
            <w:r w:rsidR="00C435EA">
              <w:rPr>
                <w:rFonts w:ascii="Arial" w:eastAsia="Times New Roman" w:hAnsi="Arial" w:cs="Times New Roman"/>
                <w:sz w:val="16"/>
                <w:szCs w:val="16"/>
              </w:rPr>
              <w:t xml:space="preserve">, manipulative skills, </w:t>
            </w:r>
            <w:r w:rsidR="00307B65">
              <w:rPr>
                <w:rFonts w:ascii="Arial" w:eastAsia="Times New Roman" w:hAnsi="Arial" w:cs="Times New Roman"/>
                <w:sz w:val="16"/>
                <w:szCs w:val="16"/>
              </w:rPr>
              <w:t xml:space="preserve">offense, defense, </w:t>
            </w:r>
            <w:r w:rsidR="00307BF7">
              <w:rPr>
                <w:rFonts w:ascii="Arial" w:eastAsia="Times New Roman" w:hAnsi="Arial" w:cs="Times New Roman"/>
                <w:sz w:val="16"/>
                <w:szCs w:val="16"/>
              </w:rPr>
              <w:t xml:space="preserve">dribble, pass (bounce, overhead, chest) </w:t>
            </w: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p w:rsidR="00DA4952" w:rsidRPr="0078550E" w:rsidRDefault="00DA4952" w:rsidP="00DA4952">
            <w:pPr>
              <w:spacing w:after="0" w:line="240" w:lineRule="auto"/>
              <w:rPr>
                <w:rFonts w:ascii="Arial" w:eastAsia="Times New Roman" w:hAnsi="Arial" w:cs="Times New Roman"/>
                <w:sz w:val="20"/>
                <w:szCs w:val="24"/>
              </w:rPr>
            </w:pPr>
          </w:p>
        </w:tc>
        <w:tc>
          <w:tcPr>
            <w:tcW w:w="7920" w:type="dxa"/>
            <w:tcBorders>
              <w:top w:val="single" w:sz="4" w:space="0" w:color="auto"/>
              <w:left w:val="single" w:sz="4" w:space="0" w:color="auto"/>
              <w:bottom w:val="single" w:sz="4" w:space="0" w:color="auto"/>
              <w:right w:val="single" w:sz="4" w:space="0" w:color="auto"/>
            </w:tcBorders>
          </w:tcPr>
          <w:p w:rsidR="00DA4952" w:rsidRPr="00251381" w:rsidRDefault="00DA4952" w:rsidP="00DA4952">
            <w:pPr>
              <w:spacing w:after="0" w:line="240" w:lineRule="auto"/>
              <w:rPr>
                <w:rFonts w:ascii="Times New Roman" w:eastAsia="Times New Roman" w:hAnsi="Times New Roman" w:cs="Times New Roman"/>
                <w:i/>
                <w:sz w:val="20"/>
                <w:szCs w:val="20"/>
              </w:rPr>
            </w:pPr>
            <w:r w:rsidRPr="00251381">
              <w:rPr>
                <w:rFonts w:ascii="Times New Roman" w:eastAsia="Times New Roman" w:hAnsi="Times New Roman" w:cs="Times New Roman"/>
                <w:b/>
                <w:i/>
                <w:sz w:val="20"/>
                <w:szCs w:val="20"/>
              </w:rPr>
              <w:lastRenderedPageBreak/>
              <w:t xml:space="preserve">Health:  </w:t>
            </w:r>
            <w:r w:rsidRPr="00251381">
              <w:rPr>
                <w:rFonts w:ascii="Times New Roman" w:eastAsia="Times New Roman" w:hAnsi="Times New Roman" w:cs="Times New Roman"/>
                <w:i/>
                <w:sz w:val="20"/>
                <w:szCs w:val="20"/>
              </w:rPr>
              <w:t xml:space="preserve">I can explain and provide an example </w:t>
            </w:r>
            <w:r w:rsidR="005E495F">
              <w:rPr>
                <w:rFonts w:ascii="Times New Roman" w:eastAsia="Times New Roman" w:hAnsi="Times New Roman" w:cs="Times New Roman"/>
                <w:i/>
                <w:sz w:val="20"/>
                <w:szCs w:val="20"/>
              </w:rPr>
              <w:t xml:space="preserve">of </w:t>
            </w:r>
            <w:r w:rsidR="00C435EA">
              <w:rPr>
                <w:rFonts w:ascii="Times New Roman" w:eastAsia="Times New Roman" w:hAnsi="Times New Roman" w:cs="Times New Roman"/>
                <w:i/>
                <w:sz w:val="20"/>
                <w:szCs w:val="20"/>
              </w:rPr>
              <w:t>concern for others</w:t>
            </w:r>
            <w:r w:rsidRPr="00251381">
              <w:rPr>
                <w:rFonts w:ascii="Times New Roman" w:eastAsia="Times New Roman" w:hAnsi="Times New Roman" w:cs="Times New Roman"/>
                <w:i/>
                <w:sz w:val="20"/>
                <w:szCs w:val="20"/>
              </w:rPr>
              <w:t>.  (3</w:t>
            </w:r>
            <w:r w:rsidRPr="00251381">
              <w:rPr>
                <w:rFonts w:ascii="Times New Roman" w:eastAsia="Times New Roman" w:hAnsi="Times New Roman" w:cs="Times New Roman"/>
                <w:i/>
                <w:sz w:val="20"/>
                <w:szCs w:val="20"/>
                <w:vertAlign w:val="superscript"/>
              </w:rPr>
              <w:t>rd</w:t>
            </w:r>
            <w:r w:rsidRPr="00251381">
              <w:rPr>
                <w:rFonts w:ascii="Times New Roman" w:eastAsia="Times New Roman" w:hAnsi="Times New Roman" w:cs="Times New Roman"/>
                <w:i/>
                <w:sz w:val="20"/>
                <w:szCs w:val="20"/>
              </w:rPr>
              <w:t>-5</w:t>
            </w:r>
            <w:r w:rsidRPr="00251381">
              <w:rPr>
                <w:rFonts w:ascii="Times New Roman" w:eastAsia="Times New Roman" w:hAnsi="Times New Roman" w:cs="Times New Roman"/>
                <w:i/>
                <w:sz w:val="20"/>
                <w:szCs w:val="20"/>
                <w:vertAlign w:val="superscript"/>
              </w:rPr>
              <w:t>th</w:t>
            </w:r>
            <w:r w:rsidRPr="00251381">
              <w:rPr>
                <w:rFonts w:ascii="Times New Roman" w:eastAsia="Times New Roman" w:hAnsi="Times New Roman" w:cs="Times New Roman"/>
                <w:i/>
                <w:sz w:val="20"/>
                <w:szCs w:val="20"/>
              </w:rPr>
              <w:t>)  PL-P-N-U-2 &amp; PL-4(5)-N-U-3</w:t>
            </w:r>
          </w:p>
          <w:p w:rsidR="009141AE" w:rsidRDefault="00DA4952" w:rsidP="00DA4952">
            <w:pPr>
              <w:rPr>
                <w:rFonts w:ascii="Times New Roman" w:hAnsi="Times New Roman"/>
                <w:i/>
              </w:rPr>
            </w:pPr>
            <w:r w:rsidRPr="00251381">
              <w:rPr>
                <w:rFonts w:ascii="Times New Roman" w:eastAsia="Times New Roman" w:hAnsi="Times New Roman" w:cs="Times New Roman"/>
                <w:b/>
                <w:i/>
                <w:sz w:val="20"/>
                <w:szCs w:val="20"/>
              </w:rPr>
              <w:t>Health:</w:t>
            </w:r>
            <w:r w:rsidRPr="00251381">
              <w:rPr>
                <w:rFonts w:ascii="Times New Roman" w:eastAsia="Times New Roman" w:hAnsi="Times New Roman" w:cs="Times New Roman"/>
                <w:i/>
                <w:sz w:val="20"/>
                <w:szCs w:val="20"/>
              </w:rPr>
              <w:t xml:space="preserve">  </w:t>
            </w:r>
            <w:r w:rsidRPr="00251381">
              <w:rPr>
                <w:rFonts w:ascii="Arial Narrow" w:eastAsia="Times New Roman" w:hAnsi="Arial Narrow" w:cs="Times New Roman"/>
                <w:i/>
                <w:sz w:val="20"/>
                <w:szCs w:val="20"/>
              </w:rPr>
              <w:t xml:space="preserve">I can define and </w:t>
            </w:r>
            <w:r w:rsidR="004C1F06">
              <w:rPr>
                <w:rFonts w:ascii="Arial Narrow" w:eastAsia="Times New Roman" w:hAnsi="Arial Narrow" w:cs="Times New Roman"/>
                <w:i/>
                <w:sz w:val="20"/>
                <w:szCs w:val="20"/>
              </w:rPr>
              <w:t xml:space="preserve">provide an example of </w:t>
            </w:r>
            <w:r w:rsidR="00C435EA">
              <w:rPr>
                <w:rFonts w:ascii="Arial Narrow" w:eastAsia="Times New Roman" w:hAnsi="Arial Narrow" w:cs="Times New Roman"/>
                <w:i/>
                <w:sz w:val="20"/>
                <w:szCs w:val="20"/>
              </w:rPr>
              <w:t>manipulative skills.</w:t>
            </w:r>
            <w:r w:rsidRPr="00251381">
              <w:rPr>
                <w:rFonts w:ascii="Arial Narrow" w:eastAsia="Times New Roman" w:hAnsi="Arial Narrow" w:cs="Times New Roman"/>
                <w:i/>
                <w:sz w:val="20"/>
                <w:szCs w:val="20"/>
              </w:rPr>
              <w:t xml:space="preserve"> (K-5</w:t>
            </w:r>
            <w:r w:rsidRPr="00251381">
              <w:rPr>
                <w:rFonts w:ascii="Arial Narrow" w:eastAsia="Times New Roman" w:hAnsi="Arial Narrow" w:cs="Times New Roman"/>
                <w:i/>
                <w:sz w:val="20"/>
                <w:szCs w:val="20"/>
                <w:vertAlign w:val="superscript"/>
              </w:rPr>
              <w:t>th</w:t>
            </w:r>
            <w:r w:rsidRPr="00251381">
              <w:rPr>
                <w:rFonts w:ascii="Arial Narrow" w:eastAsia="Times New Roman" w:hAnsi="Arial Narrow" w:cs="Times New Roman"/>
                <w:i/>
                <w:sz w:val="20"/>
                <w:szCs w:val="20"/>
              </w:rPr>
              <w:t xml:space="preserve">)  </w:t>
            </w:r>
            <w:r w:rsidRPr="00251381">
              <w:rPr>
                <w:rFonts w:ascii="Times New Roman" w:hAnsi="Times New Roman"/>
                <w:i/>
              </w:rPr>
              <w:t>PL-4(5)-S-U-1 &amp; PL-P-S-U-1</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CB5753">
              <w:rPr>
                <w:rFonts w:ascii="Arial Narrow" w:hAnsi="Arial Narrow"/>
                <w:i/>
                <w:color w:val="000000"/>
                <w:sz w:val="20"/>
                <w:szCs w:val="20"/>
              </w:rPr>
              <w:t xml:space="preserve"> </w:t>
            </w:r>
            <w:r w:rsidR="00307BF7">
              <w:rPr>
                <w:rFonts w:ascii="Arial Narrow" w:hAnsi="Arial Narrow"/>
                <w:i/>
                <w:color w:val="000000"/>
                <w:sz w:val="20"/>
                <w:szCs w:val="20"/>
              </w:rPr>
              <w:t xml:space="preserve">demonstrate different ways to jump and land.  </w:t>
            </w:r>
            <w:r w:rsidRPr="00251381">
              <w:rPr>
                <w:rFonts w:ascii="Arial Narrow" w:hAnsi="Arial Narrow"/>
                <w:i/>
                <w:color w:val="000000"/>
                <w:sz w:val="20"/>
                <w:szCs w:val="20"/>
              </w:rPr>
              <w:t xml:space="preserve">(K-2nd) </w:t>
            </w:r>
            <w:r w:rsidRPr="00251381">
              <w:rPr>
                <w:rFonts w:ascii="Arial Narrow" w:eastAsia="Times New Roman" w:hAnsi="Arial Narrow" w:cs="Times New Roman"/>
                <w:i/>
                <w:sz w:val="20"/>
                <w:szCs w:val="20"/>
              </w:rPr>
              <w:t>PL-P-PS-U-1</w:t>
            </w:r>
          </w:p>
          <w:p w:rsidR="004C1F06" w:rsidRPr="00251381" w:rsidRDefault="00DA4952" w:rsidP="004C1F06">
            <w:pPr>
              <w:rPr>
                <w:i/>
              </w:rPr>
            </w:pPr>
            <w:r w:rsidRPr="00251381">
              <w:rPr>
                <w:rFonts w:ascii="Arial Narrow" w:hAnsi="Arial Narrow"/>
                <w:b/>
                <w:bCs/>
                <w:i/>
                <w:color w:val="000000"/>
                <w:sz w:val="20"/>
                <w:szCs w:val="20"/>
              </w:rPr>
              <w:t>P.E.:</w:t>
            </w:r>
            <w:r>
              <w:rPr>
                <w:rFonts w:ascii="Arial Narrow" w:hAnsi="Arial Narrow"/>
                <w:i/>
                <w:color w:val="000000"/>
                <w:sz w:val="20"/>
                <w:szCs w:val="20"/>
              </w:rPr>
              <w:t xml:space="preserve">  I can</w:t>
            </w:r>
            <w:r w:rsidR="00CB5753">
              <w:rPr>
                <w:rFonts w:ascii="Arial Narrow" w:hAnsi="Arial Narrow"/>
                <w:i/>
                <w:color w:val="000000"/>
                <w:sz w:val="20"/>
                <w:szCs w:val="20"/>
              </w:rPr>
              <w:t xml:space="preserve"> </w:t>
            </w:r>
            <w:r w:rsidR="00307BF7">
              <w:rPr>
                <w:rFonts w:ascii="Arial Narrow" w:hAnsi="Arial Narrow"/>
                <w:i/>
                <w:color w:val="000000"/>
                <w:sz w:val="20"/>
                <w:szCs w:val="20"/>
              </w:rPr>
              <w:t xml:space="preserve">demonstrate how to jump for distance (long jump).  </w:t>
            </w:r>
            <w:r w:rsidRPr="00251381">
              <w:rPr>
                <w:rFonts w:ascii="Arial Narrow" w:hAnsi="Arial Narrow"/>
                <w:i/>
                <w:color w:val="000000"/>
                <w:sz w:val="20"/>
                <w:szCs w:val="20"/>
              </w:rPr>
              <w:t>(K-</w:t>
            </w:r>
            <w:r w:rsidR="00307B65">
              <w:rPr>
                <w:rFonts w:ascii="Arial Narrow" w:hAnsi="Arial Narrow"/>
                <w:i/>
                <w:color w:val="000000"/>
                <w:sz w:val="20"/>
                <w:szCs w:val="20"/>
              </w:rPr>
              <w:t>2nd</w:t>
            </w:r>
            <w:r w:rsidRPr="00251381">
              <w:rPr>
                <w:rFonts w:ascii="Arial Narrow" w:hAnsi="Arial Narrow"/>
                <w:i/>
                <w:color w:val="000000"/>
                <w:sz w:val="20"/>
                <w:szCs w:val="20"/>
              </w:rPr>
              <w:t xml:space="preserve">) </w:t>
            </w:r>
            <w:r w:rsidRPr="00251381">
              <w:rPr>
                <w:rFonts w:ascii="Arial Narrow" w:eastAsia="Times New Roman" w:hAnsi="Arial Narrow" w:cs="Times New Roman"/>
                <w:i/>
                <w:sz w:val="20"/>
                <w:szCs w:val="20"/>
              </w:rPr>
              <w:t>PL-P-PS-U-1</w:t>
            </w:r>
            <w:r w:rsidR="004C1F06">
              <w:rPr>
                <w:rFonts w:ascii="Arial Narrow" w:eastAsia="Times New Roman" w:hAnsi="Arial Narrow" w:cs="Times New Roman"/>
                <w:i/>
                <w:sz w:val="20"/>
                <w:szCs w:val="20"/>
              </w:rPr>
              <w:t xml:space="preserve"> &amp;</w:t>
            </w:r>
            <w:r w:rsidR="004C1F06" w:rsidRPr="00251381">
              <w:rPr>
                <w:rFonts w:ascii="Arial Narrow" w:eastAsia="Times New Roman" w:hAnsi="Arial Narrow" w:cs="Times New Roman"/>
                <w:i/>
                <w:sz w:val="20"/>
                <w:szCs w:val="20"/>
              </w:rPr>
              <w:t xml:space="preserve"> PL-4(5)-PS-S-4</w:t>
            </w:r>
          </w:p>
          <w:p w:rsidR="00DA4952" w:rsidRDefault="00DA4952" w:rsidP="00DA4952">
            <w:pPr>
              <w:rPr>
                <w:rFonts w:ascii="Arial Narrow" w:eastAsia="Times New Roman" w:hAnsi="Arial Narrow" w:cs="Times New Roman"/>
                <w:i/>
                <w:sz w:val="20"/>
                <w:szCs w:val="20"/>
              </w:rPr>
            </w:pPr>
            <w:r w:rsidRPr="00251381">
              <w:rPr>
                <w:rFonts w:ascii="Arial Narrow" w:hAnsi="Arial Narrow"/>
                <w:b/>
                <w:bCs/>
                <w:i/>
                <w:color w:val="000000"/>
                <w:sz w:val="20"/>
                <w:szCs w:val="20"/>
              </w:rPr>
              <w:t>P.E</w:t>
            </w:r>
            <w:r w:rsidRPr="00251381">
              <w:rPr>
                <w:rFonts w:ascii="Arial Narrow" w:hAnsi="Arial Narrow"/>
                <w:i/>
                <w:color w:val="000000"/>
                <w:sz w:val="20"/>
                <w:szCs w:val="20"/>
              </w:rPr>
              <w:t>.:  I can</w:t>
            </w:r>
            <w:r w:rsidR="00307B65">
              <w:rPr>
                <w:rFonts w:ascii="Arial Narrow" w:hAnsi="Arial Narrow"/>
                <w:i/>
                <w:color w:val="000000"/>
                <w:sz w:val="20"/>
                <w:szCs w:val="20"/>
              </w:rPr>
              <w:t xml:space="preserve"> </w:t>
            </w:r>
            <w:r w:rsidR="00307BF7">
              <w:rPr>
                <w:rFonts w:ascii="Arial Narrow" w:hAnsi="Arial Narrow"/>
                <w:i/>
                <w:color w:val="000000"/>
                <w:sz w:val="20"/>
                <w:szCs w:val="20"/>
              </w:rPr>
              <w:t xml:space="preserve">demonstrate how to jump rope.  </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DA4952" w:rsidRPr="00251381" w:rsidRDefault="00DA4952" w:rsidP="00DA4952">
            <w:pPr>
              <w:rPr>
                <w:i/>
              </w:rPr>
            </w:pPr>
            <w:r w:rsidRPr="00CB5753">
              <w:rPr>
                <w:rFonts w:ascii="Arial Narrow" w:eastAsia="Times New Roman" w:hAnsi="Arial Narrow" w:cs="Times New Roman"/>
                <w:b/>
                <w:i/>
                <w:sz w:val="20"/>
                <w:szCs w:val="20"/>
              </w:rPr>
              <w:t>P.E.:</w:t>
            </w:r>
            <w:r w:rsidR="00C435EA">
              <w:rPr>
                <w:rFonts w:ascii="Arial Narrow" w:eastAsia="Times New Roman" w:hAnsi="Arial Narrow" w:cs="Times New Roman"/>
                <w:i/>
                <w:sz w:val="20"/>
                <w:szCs w:val="20"/>
              </w:rPr>
              <w:t xml:space="preserve">  I can</w:t>
            </w:r>
            <w:r w:rsidR="00307BF7">
              <w:rPr>
                <w:rFonts w:ascii="Arial Narrow" w:eastAsia="Times New Roman" w:hAnsi="Arial Narrow" w:cs="Times New Roman"/>
                <w:i/>
                <w:sz w:val="20"/>
                <w:szCs w:val="20"/>
              </w:rPr>
              <w:t xml:space="preserve"> demonstrate how to pass a basketball.  I can dribble a basketball and keep a peer from taking it.  </w:t>
            </w:r>
            <w:r w:rsidR="00C435EA">
              <w:rPr>
                <w:rFonts w:ascii="Arial Narrow" w:hAnsi="Arial Narrow"/>
                <w:i/>
                <w:color w:val="000000"/>
                <w:sz w:val="20"/>
                <w:szCs w:val="20"/>
              </w:rPr>
              <w:t xml:space="preserve">(3rd-5th) </w:t>
            </w:r>
            <w:r w:rsidRPr="00251381">
              <w:rPr>
                <w:rFonts w:ascii="Arial Narrow" w:eastAsia="Times New Roman" w:hAnsi="Arial Narrow" w:cs="Times New Roman"/>
                <w:i/>
                <w:sz w:val="20"/>
                <w:szCs w:val="20"/>
              </w:rPr>
              <w:t>PL-4(5)-PS-S-4</w:t>
            </w:r>
          </w:p>
          <w:p w:rsidR="00DA4952" w:rsidRPr="00251381" w:rsidRDefault="00DA4952" w:rsidP="00DA4952">
            <w:pPr>
              <w:autoSpaceDE w:val="0"/>
              <w:autoSpaceDN w:val="0"/>
              <w:adjustRightInd w:val="0"/>
              <w:spacing w:after="0" w:line="240" w:lineRule="auto"/>
              <w:rPr>
                <w:rFonts w:ascii="Arial Narrow" w:eastAsia="Times New Roman" w:hAnsi="Arial Narrow" w:cs="Times New Roman"/>
                <w:i/>
                <w:sz w:val="20"/>
                <w:szCs w:val="20"/>
              </w:rPr>
            </w:pPr>
          </w:p>
          <w:p w:rsidR="00DA4952" w:rsidRPr="00251381" w:rsidRDefault="00DA4952" w:rsidP="00DA4952">
            <w:pPr>
              <w:spacing w:after="0" w:line="240" w:lineRule="auto"/>
              <w:jc w:val="center"/>
              <w:rPr>
                <w:rFonts w:ascii="Arial Narrow" w:eastAsia="Times New Roman" w:hAnsi="Arial Narrow" w:cs="Times New Roman"/>
                <w:b/>
                <w:i/>
                <w:sz w:val="20"/>
                <w:szCs w:val="20"/>
                <w:u w:val="single"/>
              </w:rPr>
            </w:pPr>
            <w:r w:rsidRPr="00251381">
              <w:rPr>
                <w:rFonts w:ascii="Arial Narrow" w:eastAsia="Times New Roman" w:hAnsi="Arial Narrow" w:cs="Times New Roman"/>
                <w:b/>
                <w:i/>
                <w:sz w:val="20"/>
                <w:szCs w:val="20"/>
                <w:u w:val="single"/>
              </w:rPr>
              <w:t>Tuesday-Thursday P.E. and Heath Lesson Plans</w:t>
            </w: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(P.E./stretching &amp; warm-up) Students will complete 4 different stations as warm-up that reinforce dynamic stretching.  </w:t>
            </w:r>
          </w:p>
          <w:p w:rsidR="009141AE" w:rsidRDefault="009141AE" w:rsidP="00DA4952">
            <w:pPr>
              <w:spacing w:after="0" w:line="240" w:lineRule="auto"/>
              <w:rPr>
                <w:rFonts w:ascii="Times New Roman" w:eastAsia="Times New Roman" w:hAnsi="Times New Roman" w:cs="Times New Roman"/>
                <w:i/>
                <w:sz w:val="24"/>
                <w:szCs w:val="24"/>
              </w:rPr>
            </w:pPr>
          </w:p>
          <w:p w:rsidR="009141AE" w:rsidRPr="00251381" w:rsidRDefault="009141AE" w:rsidP="009141AE">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w:t>
            </w:r>
            <w:r w:rsidRPr="00251381">
              <w:rPr>
                <w:rFonts w:ascii="Times New Roman" w:eastAsia="Times New Roman" w:hAnsi="Times New Roman" w:cs="Times New Roman"/>
                <w:b/>
                <w:i/>
                <w:sz w:val="24"/>
                <w:szCs w:val="24"/>
              </w:rPr>
              <w:t>:</w:t>
            </w:r>
            <w:r w:rsidRPr="00251381">
              <w:rPr>
                <w:rFonts w:ascii="Times New Roman" w:eastAsia="Times New Roman" w:hAnsi="Times New Roman" w:cs="Times New Roman"/>
                <w:i/>
                <w:sz w:val="24"/>
                <w:szCs w:val="24"/>
              </w:rPr>
              <w:t xml:space="preserve">  (P.E.) Students will enter gym and sit down on their signed spot on the gym floor.  Teacher will review classroom rules and expectation, rewards and consequences for behavior.  Review that both good and inappropriate behavior will be logged.  If time permits, students will hear the joke of the day! </w:t>
            </w:r>
          </w:p>
          <w:p w:rsidR="00DA4952" w:rsidRPr="00251381" w:rsidRDefault="00DA4952" w:rsidP="00DA4952">
            <w:pPr>
              <w:spacing w:after="0" w:line="240" w:lineRule="auto"/>
              <w:rPr>
                <w:rFonts w:ascii="Times New Roman" w:eastAsia="Times New Roman" w:hAnsi="Times New Roman" w:cs="Times New Roman"/>
                <w:i/>
                <w:sz w:val="24"/>
                <w:szCs w:val="24"/>
                <w:u w:val="single"/>
              </w:rPr>
            </w:pPr>
          </w:p>
          <w:p w:rsidR="00C435EA"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(Health/Citizenship/Employability Traits):</w:t>
            </w:r>
            <w:r w:rsidRPr="00251381">
              <w:rPr>
                <w:rFonts w:ascii="Times New Roman" w:eastAsia="Times New Roman" w:hAnsi="Times New Roman" w:cs="Times New Roman"/>
                <w:i/>
                <w:sz w:val="24"/>
                <w:szCs w:val="24"/>
              </w:rPr>
              <w:t xml:space="preserve">   Character word of the week on Power Point:  </w:t>
            </w:r>
            <w:r>
              <w:rPr>
                <w:rFonts w:ascii="Times New Roman" w:eastAsia="Times New Roman" w:hAnsi="Times New Roman" w:cs="Times New Roman"/>
                <w:i/>
                <w:sz w:val="24"/>
                <w:szCs w:val="24"/>
              </w:rPr>
              <w:t>Concern for Others</w:t>
            </w:r>
            <w:r w:rsidRPr="00251381">
              <w:rPr>
                <w:rFonts w:ascii="Times New Roman" w:eastAsia="Times New Roman" w:hAnsi="Times New Roman" w:cs="Times New Roman"/>
                <w:i/>
                <w:sz w:val="24"/>
                <w:szCs w:val="24"/>
              </w:rPr>
              <w:t xml:space="preserve"> </w:t>
            </w:r>
          </w:p>
          <w:p w:rsidR="00C435EA" w:rsidRDefault="00C435EA" w:rsidP="00DA4952">
            <w:pPr>
              <w:spacing w:after="0" w:line="240" w:lineRule="auto"/>
              <w:rPr>
                <w:rFonts w:ascii="Times New Roman" w:eastAsia="Times New Roman" w:hAnsi="Times New Roman" w:cs="Times New Roman"/>
                <w:i/>
                <w:sz w:val="24"/>
                <w:szCs w:val="24"/>
              </w:rPr>
            </w:pPr>
          </w:p>
          <w:p w:rsidR="009141AE"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(Health):</w:t>
            </w:r>
            <w:r w:rsidRPr="00251381">
              <w:rPr>
                <w:rFonts w:ascii="Times New Roman" w:eastAsia="Times New Roman" w:hAnsi="Times New Roman" w:cs="Times New Roman"/>
                <w:i/>
                <w:sz w:val="24"/>
                <w:szCs w:val="24"/>
              </w:rPr>
              <w:t xml:space="preserve"> </w:t>
            </w:r>
            <w:r w:rsidR="00DC5199">
              <w:rPr>
                <w:rFonts w:ascii="Times New Roman" w:eastAsia="Times New Roman" w:hAnsi="Times New Roman" w:cs="Times New Roman"/>
                <w:sz w:val="24"/>
                <w:szCs w:val="24"/>
              </w:rPr>
              <w:t xml:space="preserve">Students will look at a slide and learn about </w:t>
            </w:r>
            <w:r w:rsidR="004C1F06">
              <w:rPr>
                <w:rFonts w:ascii="Times New Roman" w:eastAsia="Times New Roman" w:hAnsi="Times New Roman" w:cs="Times New Roman"/>
                <w:sz w:val="24"/>
                <w:szCs w:val="24"/>
              </w:rPr>
              <w:t>the meaning of the term “</w:t>
            </w:r>
            <w:r w:rsidR="00C435EA">
              <w:rPr>
                <w:rFonts w:ascii="Times New Roman" w:eastAsia="Times New Roman" w:hAnsi="Times New Roman" w:cs="Times New Roman"/>
                <w:sz w:val="24"/>
                <w:szCs w:val="24"/>
              </w:rPr>
              <w:t>manipulative skills</w:t>
            </w:r>
            <w:r w:rsidR="004C1F06">
              <w:rPr>
                <w:rFonts w:ascii="Times New Roman" w:eastAsia="Times New Roman" w:hAnsi="Times New Roman" w:cs="Times New Roman"/>
                <w:sz w:val="24"/>
                <w:szCs w:val="24"/>
              </w:rPr>
              <w:t xml:space="preserve">” and will be able to provide an example of a </w:t>
            </w:r>
            <w:r w:rsidR="00C435EA">
              <w:rPr>
                <w:rFonts w:ascii="Times New Roman" w:eastAsia="Times New Roman" w:hAnsi="Times New Roman" w:cs="Times New Roman"/>
                <w:sz w:val="24"/>
                <w:szCs w:val="24"/>
              </w:rPr>
              <w:t>manipulative skills</w:t>
            </w:r>
            <w:r w:rsidR="004C1F06">
              <w:rPr>
                <w:rFonts w:ascii="Times New Roman" w:eastAsia="Times New Roman" w:hAnsi="Times New Roman" w:cs="Times New Roman"/>
                <w:sz w:val="24"/>
                <w:szCs w:val="24"/>
              </w:rPr>
              <w:t xml:space="preserve">.  (DOK 2) Compare and contrast a </w:t>
            </w:r>
            <w:r w:rsidR="00C435EA">
              <w:rPr>
                <w:rFonts w:ascii="Times New Roman" w:eastAsia="Times New Roman" w:hAnsi="Times New Roman" w:cs="Times New Roman"/>
                <w:sz w:val="24"/>
                <w:szCs w:val="24"/>
              </w:rPr>
              <w:t xml:space="preserve">manipulative skills and a </w:t>
            </w:r>
            <w:r w:rsidR="004C1F06">
              <w:rPr>
                <w:rFonts w:ascii="Times New Roman" w:eastAsia="Times New Roman" w:hAnsi="Times New Roman" w:cs="Times New Roman"/>
                <w:sz w:val="24"/>
                <w:szCs w:val="24"/>
              </w:rPr>
              <w:t>locomotor movement</w:t>
            </w:r>
            <w:r w:rsidR="00C435EA">
              <w:rPr>
                <w:rFonts w:ascii="Times New Roman" w:eastAsia="Times New Roman" w:hAnsi="Times New Roman" w:cs="Times New Roman"/>
                <w:sz w:val="24"/>
                <w:szCs w:val="24"/>
              </w:rPr>
              <w:t>.</w:t>
            </w:r>
            <w:r w:rsidR="004C1F06">
              <w:rPr>
                <w:rFonts w:ascii="Times New Roman" w:eastAsia="Times New Roman" w:hAnsi="Times New Roman" w:cs="Times New Roman"/>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Mini lesson: (KY Career Cluster):</w:t>
            </w:r>
            <w:r w:rsidRPr="00251381">
              <w:rPr>
                <w:rFonts w:ascii="Times New Roman" w:eastAsia="Times New Roman" w:hAnsi="Times New Roman" w:cs="Times New Roman"/>
                <w:i/>
                <w:sz w:val="24"/>
                <w:szCs w:val="24"/>
              </w:rPr>
              <w:t xml:space="preserve">  I will show the students the career cluster in </w:t>
            </w:r>
            <w:r w:rsidR="00C435EA">
              <w:rPr>
                <w:rFonts w:ascii="Times New Roman" w:eastAsia="Times New Roman" w:hAnsi="Times New Roman" w:cs="Times New Roman"/>
                <w:i/>
                <w:sz w:val="24"/>
                <w:szCs w:val="24"/>
              </w:rPr>
              <w:t xml:space="preserve">Arts, AV, Technology, and Communications. </w:t>
            </w:r>
            <w:r w:rsidR="00CB5753">
              <w:rPr>
                <w:rFonts w:ascii="Times New Roman" w:eastAsia="Times New Roman" w:hAnsi="Times New Roman" w:cs="Times New Roman"/>
                <w:i/>
                <w:sz w:val="24"/>
                <w:szCs w:val="24"/>
              </w:rPr>
              <w:t xml:space="preserve">Students will discuss a job from the </w:t>
            </w:r>
            <w:r w:rsidR="00C435EA">
              <w:rPr>
                <w:rFonts w:ascii="Times New Roman" w:eastAsia="Times New Roman" w:hAnsi="Times New Roman" w:cs="Times New Roman"/>
                <w:i/>
                <w:sz w:val="24"/>
                <w:szCs w:val="24"/>
              </w:rPr>
              <w:t xml:space="preserve">Arts, AV, Technology, and Communications cluster.  </w:t>
            </w:r>
            <w:r w:rsidR="00CB5753">
              <w:rPr>
                <w:rFonts w:ascii="Times New Roman" w:eastAsia="Times New Roman" w:hAnsi="Times New Roman" w:cs="Times New Roman"/>
                <w:i/>
                <w:sz w:val="24"/>
                <w:szCs w:val="24"/>
              </w:rPr>
              <w:t xml:space="preserve">  </w:t>
            </w:r>
            <w:r w:rsidRPr="00251381">
              <w:rPr>
                <w:rFonts w:ascii="Times New Roman" w:eastAsia="Times New Roman" w:hAnsi="Times New Roman" w:cs="Times New Roman"/>
                <w:i/>
                <w:sz w:val="24"/>
                <w:szCs w:val="24"/>
              </w:rPr>
              <w:t xml:space="preserve">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t>Warm-up:</w:t>
            </w:r>
            <w:r w:rsidRPr="00251381">
              <w:rPr>
                <w:rFonts w:ascii="Times New Roman" w:eastAsia="Times New Roman" w:hAnsi="Times New Roman" w:cs="Times New Roman"/>
                <w:i/>
                <w:sz w:val="24"/>
                <w:szCs w:val="24"/>
              </w:rPr>
              <w:t xml:space="preserve">  (P.E.) Teacher will log individual and class for correct type of shoes worn.  Teacher will go over how to safely run laps.  Students will run three laps as a warm up.  </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Default="00DA4952" w:rsidP="00DA4952">
            <w:pPr>
              <w:spacing w:after="0" w:line="240" w:lineRule="auto"/>
              <w:rPr>
                <w:rFonts w:ascii="Times New Roman" w:eastAsia="Times New Roman" w:hAnsi="Times New Roman" w:cs="Times New Roman"/>
                <w:i/>
                <w:sz w:val="24"/>
                <w:szCs w:val="24"/>
              </w:rPr>
            </w:pPr>
            <w:r w:rsidRPr="00251381">
              <w:rPr>
                <w:rFonts w:ascii="Times New Roman" w:eastAsia="Times New Roman" w:hAnsi="Times New Roman" w:cs="Times New Roman"/>
                <w:b/>
                <w:i/>
                <w:sz w:val="24"/>
                <w:szCs w:val="24"/>
                <w:u w:val="single"/>
              </w:rPr>
              <w:lastRenderedPageBreak/>
              <w:t>Mini lesson:</w:t>
            </w:r>
            <w:r w:rsidRPr="00251381">
              <w:rPr>
                <w:rFonts w:ascii="Times New Roman" w:eastAsia="Times New Roman" w:hAnsi="Times New Roman" w:cs="Times New Roman"/>
                <w:b/>
                <w:i/>
                <w:sz w:val="24"/>
                <w:szCs w:val="24"/>
              </w:rPr>
              <w:t xml:space="preserve">  </w:t>
            </w:r>
            <w:r w:rsidRPr="00251381">
              <w:rPr>
                <w:rFonts w:ascii="Times New Roman" w:eastAsia="Times New Roman" w:hAnsi="Times New Roman" w:cs="Times New Roman"/>
                <w:i/>
                <w:sz w:val="24"/>
                <w:szCs w:val="24"/>
              </w:rPr>
              <w:t>Students in grades K-2</w:t>
            </w:r>
            <w:r w:rsidRPr="00251381">
              <w:rPr>
                <w:rFonts w:ascii="Times New Roman" w:eastAsia="Times New Roman" w:hAnsi="Times New Roman" w:cs="Times New Roman"/>
                <w:i/>
                <w:sz w:val="24"/>
                <w:szCs w:val="24"/>
                <w:vertAlign w:val="superscript"/>
              </w:rPr>
              <w:t>nd</w:t>
            </w:r>
            <w:r w:rsidRPr="00251381">
              <w:rPr>
                <w:rFonts w:ascii="Times New Roman" w:eastAsia="Times New Roman" w:hAnsi="Times New Roman" w:cs="Times New Roman"/>
                <w:i/>
                <w:sz w:val="24"/>
                <w:szCs w:val="24"/>
              </w:rPr>
              <w:t xml:space="preserve"> will watch a video from </w:t>
            </w:r>
            <w:r w:rsidR="00C435EA">
              <w:rPr>
                <w:rFonts w:ascii="Times New Roman" w:eastAsia="Times New Roman" w:hAnsi="Times New Roman" w:cs="Times New Roman"/>
                <w:i/>
                <w:sz w:val="24"/>
                <w:szCs w:val="24"/>
              </w:rPr>
              <w:t>youtube</w:t>
            </w:r>
            <w:r w:rsidRPr="00251381">
              <w:rPr>
                <w:rFonts w:ascii="Times New Roman" w:eastAsia="Times New Roman" w:hAnsi="Times New Roman" w:cs="Times New Roman"/>
                <w:i/>
                <w:sz w:val="24"/>
                <w:szCs w:val="24"/>
              </w:rPr>
              <w:t>.com titled “</w:t>
            </w:r>
            <w:r w:rsidR="00C435EA">
              <w:rPr>
                <w:rFonts w:ascii="Times New Roman" w:eastAsia="Times New Roman" w:hAnsi="Times New Roman" w:cs="Times New Roman"/>
                <w:i/>
                <w:sz w:val="24"/>
                <w:szCs w:val="24"/>
              </w:rPr>
              <w:t>why does salt make food taste better</w:t>
            </w:r>
            <w:r w:rsidRPr="00251381">
              <w:rPr>
                <w:rFonts w:ascii="Times New Roman" w:eastAsia="Times New Roman" w:hAnsi="Times New Roman" w:cs="Times New Roman"/>
                <w:i/>
                <w:sz w:val="24"/>
                <w:szCs w:val="24"/>
              </w:rPr>
              <w:t>”.  Students in grades 3</w:t>
            </w:r>
            <w:r w:rsidRPr="00251381">
              <w:rPr>
                <w:rFonts w:ascii="Times New Roman" w:eastAsia="Times New Roman" w:hAnsi="Times New Roman" w:cs="Times New Roman"/>
                <w:i/>
                <w:sz w:val="24"/>
                <w:szCs w:val="24"/>
                <w:vertAlign w:val="superscript"/>
              </w:rPr>
              <w:t>rd</w:t>
            </w:r>
            <w:r w:rsidRPr="00251381">
              <w:rPr>
                <w:rFonts w:ascii="Times New Roman" w:eastAsia="Times New Roman" w:hAnsi="Times New Roman" w:cs="Times New Roman"/>
                <w:i/>
                <w:sz w:val="24"/>
                <w:szCs w:val="24"/>
              </w:rPr>
              <w:t>-5</w:t>
            </w:r>
            <w:r w:rsidRPr="00251381">
              <w:rPr>
                <w:rFonts w:ascii="Times New Roman" w:eastAsia="Times New Roman" w:hAnsi="Times New Roman" w:cs="Times New Roman"/>
                <w:i/>
                <w:sz w:val="24"/>
                <w:szCs w:val="24"/>
                <w:vertAlign w:val="superscript"/>
              </w:rPr>
              <w:t>th</w:t>
            </w:r>
            <w:r w:rsidRPr="00251381">
              <w:rPr>
                <w:rFonts w:ascii="Times New Roman" w:eastAsia="Times New Roman" w:hAnsi="Times New Roman" w:cs="Times New Roman"/>
                <w:i/>
                <w:sz w:val="24"/>
                <w:szCs w:val="24"/>
              </w:rPr>
              <w:t xml:space="preserve"> grade will watch a video from brainpop.com titled “</w:t>
            </w:r>
            <w:r w:rsidR="00C435EA">
              <w:rPr>
                <w:rFonts w:ascii="Times New Roman" w:eastAsia="Times New Roman" w:hAnsi="Times New Roman" w:cs="Times New Roman"/>
                <w:i/>
                <w:sz w:val="24"/>
                <w:szCs w:val="24"/>
              </w:rPr>
              <w:t>salt</w:t>
            </w:r>
            <w:r w:rsidRPr="00251381">
              <w:rPr>
                <w:rFonts w:ascii="Times New Roman" w:eastAsia="Times New Roman" w:hAnsi="Times New Roman" w:cs="Times New Roman"/>
                <w:i/>
                <w:sz w:val="24"/>
                <w:szCs w:val="24"/>
              </w:rPr>
              <w:t xml:space="preserve">”. </w:t>
            </w:r>
          </w:p>
          <w:p w:rsidR="00184793" w:rsidRPr="00251381" w:rsidRDefault="00184793" w:rsidP="00DA495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________________________________________________________________</w:t>
            </w:r>
          </w:p>
          <w:p w:rsidR="00DA4952" w:rsidRPr="00251381" w:rsidRDefault="00DA4952" w:rsidP="00DA4952">
            <w:pPr>
              <w:spacing w:after="0" w:line="240" w:lineRule="auto"/>
              <w:rPr>
                <w:rFonts w:ascii="Times New Roman" w:eastAsia="Times New Roman" w:hAnsi="Times New Roman" w:cs="Times New Roman"/>
                <w:i/>
                <w:sz w:val="24"/>
                <w:szCs w:val="24"/>
              </w:rPr>
            </w:pPr>
          </w:p>
          <w:p w:rsidR="00DA4952" w:rsidRPr="00251381" w:rsidRDefault="00DA4952" w:rsidP="00DA4952">
            <w:pPr>
              <w:rPr>
                <w:i/>
              </w:rPr>
            </w:pPr>
            <w:r w:rsidRPr="00251381">
              <w:rPr>
                <w:b/>
                <w:bCs/>
                <w:i/>
                <w:color w:val="000000"/>
                <w:u w:val="single"/>
              </w:rPr>
              <w:t>P.E. Activity #1:</w:t>
            </w:r>
            <w:r w:rsidRPr="00251381">
              <w:rPr>
                <w:i/>
                <w:color w:val="000000"/>
              </w:rPr>
              <w:t xml:space="preserve"> Primary (K-2</w:t>
            </w:r>
            <w:r w:rsidRPr="00251381">
              <w:rPr>
                <w:i/>
                <w:color w:val="000000"/>
                <w:sz w:val="14"/>
                <w:szCs w:val="14"/>
                <w:vertAlign w:val="superscript"/>
              </w:rPr>
              <w:t>nd</w:t>
            </w:r>
            <w:r w:rsidRPr="00251381">
              <w:rPr>
                <w:i/>
                <w:color w:val="000000"/>
              </w:rPr>
              <w:t xml:space="preserve">) </w:t>
            </w:r>
            <w:r w:rsidR="00184793">
              <w:rPr>
                <w:i/>
                <w:color w:val="000000"/>
              </w:rPr>
              <w:t xml:space="preserve">Jumping and Landing Patterns </w:t>
            </w:r>
            <w:r w:rsidR="000F5A01">
              <w:rPr>
                <w:i/>
                <w:color w:val="000000"/>
              </w:rPr>
              <w:t>(</w:t>
            </w:r>
            <w:r w:rsidR="00184793">
              <w:rPr>
                <w:i/>
                <w:color w:val="000000"/>
              </w:rPr>
              <w:t>Jumping</w:t>
            </w:r>
            <w:r w:rsidR="005429A7">
              <w:rPr>
                <w:i/>
                <w:color w:val="000000"/>
              </w:rPr>
              <w:t>,</w:t>
            </w:r>
            <w:r w:rsidRPr="00251381">
              <w:rPr>
                <w:i/>
                <w:color w:val="000000"/>
              </w:rPr>
              <w:t xml:space="preserve"> pg.</w:t>
            </w:r>
            <w:r w:rsidR="00184793">
              <w:rPr>
                <w:i/>
                <w:color w:val="000000"/>
              </w:rPr>
              <w:t>1</w:t>
            </w:r>
            <w:r w:rsidRPr="00251381">
              <w:rPr>
                <w:i/>
                <w:color w:val="000000"/>
              </w:rPr>
              <w:t>) See attached lesson plan!  </w:t>
            </w:r>
          </w:p>
          <w:p w:rsidR="00DA4952" w:rsidRPr="00251381" w:rsidRDefault="00DA4952" w:rsidP="00DA4952">
            <w:pPr>
              <w:rPr>
                <w:b/>
                <w:bCs/>
                <w:i/>
                <w:color w:val="000000"/>
                <w:u w:val="single"/>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See “Spark It Up!” </w:t>
            </w:r>
            <w:r>
              <w:rPr>
                <w:i/>
                <w:color w:val="000000"/>
              </w:rPr>
              <w:t xml:space="preserve">or “Challenges” </w:t>
            </w:r>
            <w:r w:rsidRPr="00251381">
              <w:rPr>
                <w:i/>
                <w:color w:val="000000"/>
              </w:rPr>
              <w:t xml:space="preserve">section of the lesson plan for advanced activities.  </w:t>
            </w:r>
            <w:r w:rsidRPr="00251381">
              <w:rPr>
                <w:b/>
                <w:bCs/>
                <w:i/>
                <w:color w:val="000000"/>
                <w:u w:val="single"/>
              </w:rPr>
              <w:t xml:space="preserve"> </w:t>
            </w:r>
          </w:p>
          <w:p w:rsidR="00DA4952" w:rsidRPr="00251381" w:rsidRDefault="00DA4952" w:rsidP="00DA4952">
            <w:pPr>
              <w:rPr>
                <w:i/>
              </w:rPr>
            </w:pPr>
            <w:r w:rsidRPr="00251381">
              <w:rPr>
                <w:b/>
                <w:bCs/>
                <w:i/>
                <w:color w:val="000000"/>
                <w:u w:val="single"/>
              </w:rPr>
              <w:t>Assessments/Exit Slip:</w:t>
            </w:r>
            <w:r w:rsidRPr="00251381">
              <w:rPr>
                <w:i/>
                <w:color w:val="000000"/>
              </w:rPr>
              <w:t xml:space="preserve">   See assessment questions under the section “Wrap It Up”.  DOK levels vary by question.</w:t>
            </w:r>
            <w:r w:rsidR="00184793">
              <w:rPr>
                <w:i/>
                <w:color w:val="000000"/>
              </w:rPr>
              <w:t xml:space="preserve">  Anecdotal Records:  Students demonstrated jumping and landing patterns using correct form.  </w:t>
            </w:r>
            <w:r>
              <w:rPr>
                <w:i/>
                <w:color w:val="000000"/>
              </w:rPr>
              <w:t xml:space="preserve">  </w:t>
            </w:r>
            <w:r w:rsidRPr="00251381">
              <w:rPr>
                <w:i/>
                <w:color w:val="000000"/>
              </w:rPr>
              <w:t>    </w:t>
            </w:r>
          </w:p>
          <w:p w:rsidR="00DA4952" w:rsidRPr="00251381" w:rsidRDefault="00DA4952" w:rsidP="00DA4952">
            <w:pPr>
              <w:rPr>
                <w:i/>
              </w:rPr>
            </w:pPr>
            <w:r w:rsidRPr="00251381">
              <w:rPr>
                <w:b/>
                <w:bCs/>
                <w:i/>
                <w:color w:val="000000"/>
                <w:u w:val="single"/>
              </w:rPr>
              <w:t>P.E. Activity #2:</w:t>
            </w:r>
            <w:r w:rsidRPr="00251381">
              <w:rPr>
                <w:i/>
                <w:color w:val="000000"/>
              </w:rPr>
              <w:t xml:space="preserve"> Primary (K-2</w:t>
            </w:r>
            <w:r w:rsidRPr="00251381">
              <w:rPr>
                <w:i/>
                <w:color w:val="000000"/>
                <w:sz w:val="14"/>
                <w:szCs w:val="14"/>
                <w:vertAlign w:val="superscript"/>
              </w:rPr>
              <w:t>nd</w:t>
            </w:r>
            <w:r w:rsidRPr="00251381">
              <w:rPr>
                <w:i/>
                <w:color w:val="000000"/>
              </w:rPr>
              <w:t>)</w:t>
            </w:r>
            <w:r w:rsidR="000F5A01">
              <w:rPr>
                <w:i/>
                <w:color w:val="000000"/>
              </w:rPr>
              <w:t xml:space="preserve"> </w:t>
            </w:r>
            <w:r w:rsidR="00307BF7">
              <w:rPr>
                <w:i/>
                <w:color w:val="000000"/>
              </w:rPr>
              <w:t>Jump for Distance</w:t>
            </w:r>
            <w:r w:rsidR="005429A7">
              <w:rPr>
                <w:i/>
                <w:color w:val="000000"/>
              </w:rPr>
              <w:t xml:space="preserve"> </w:t>
            </w:r>
            <w:r w:rsidRPr="00251381">
              <w:rPr>
                <w:i/>
                <w:color w:val="000000"/>
              </w:rPr>
              <w:t>(</w:t>
            </w:r>
            <w:r w:rsidR="00307BF7">
              <w:rPr>
                <w:i/>
                <w:color w:val="000000"/>
              </w:rPr>
              <w:t>Jumping, pg. 5</w:t>
            </w:r>
            <w:r w:rsidRPr="00251381">
              <w:rPr>
                <w:i/>
                <w:color w:val="000000"/>
              </w:rPr>
              <w:t>) See attached lesson plan!  </w:t>
            </w:r>
          </w:p>
          <w:p w:rsidR="00DA4952" w:rsidRPr="00251381"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See </w:t>
            </w:r>
            <w:r>
              <w:rPr>
                <w:i/>
                <w:color w:val="000000"/>
              </w:rPr>
              <w:t>“C</w:t>
            </w:r>
            <w:r w:rsidRPr="00251381">
              <w:rPr>
                <w:i/>
                <w:color w:val="000000"/>
              </w:rPr>
              <w:t>hallenges</w:t>
            </w:r>
            <w:r>
              <w:rPr>
                <w:i/>
                <w:color w:val="000000"/>
              </w:rPr>
              <w:t xml:space="preserve">” or “Spark It Up” section of lesson plan.  </w:t>
            </w:r>
          </w:p>
          <w:p w:rsidR="00DA4952" w:rsidRPr="00251381" w:rsidRDefault="00DA4952" w:rsidP="00DA4952">
            <w:pPr>
              <w:rPr>
                <w:i/>
              </w:rPr>
            </w:pPr>
            <w:r w:rsidRPr="00251381">
              <w:rPr>
                <w:b/>
                <w:bCs/>
                <w:i/>
                <w:color w:val="000000"/>
                <w:u w:val="single"/>
              </w:rPr>
              <w:t xml:space="preserve"> Assessments/Exit Slip:</w:t>
            </w:r>
            <w:r w:rsidRPr="00251381">
              <w:rPr>
                <w:i/>
                <w:color w:val="000000"/>
              </w:rPr>
              <w:t xml:space="preserve">   </w:t>
            </w:r>
            <w:r w:rsidR="000F5A01">
              <w:rPr>
                <w:i/>
                <w:color w:val="000000"/>
              </w:rPr>
              <w:t xml:space="preserve">Students demonstrated correct form while </w:t>
            </w:r>
            <w:r w:rsidR="00307BF7">
              <w:rPr>
                <w:i/>
                <w:color w:val="000000"/>
              </w:rPr>
              <w:t>jumping for distance.</w:t>
            </w:r>
            <w:r w:rsidR="00184793">
              <w:rPr>
                <w:i/>
                <w:color w:val="000000"/>
              </w:rPr>
              <w:t xml:space="preserve">  </w:t>
            </w:r>
            <w:r>
              <w:rPr>
                <w:i/>
                <w:color w:val="000000"/>
              </w:rPr>
              <w:t xml:space="preserve"> </w:t>
            </w:r>
            <w:r w:rsidR="00184793" w:rsidRPr="00251381">
              <w:rPr>
                <w:i/>
                <w:color w:val="000000"/>
              </w:rPr>
              <w:t>See assessment questions under the section “Wrap It Up”.  DOK levels vary by question.</w:t>
            </w:r>
            <w:r w:rsidR="00184793">
              <w:rPr>
                <w:i/>
                <w:color w:val="000000"/>
              </w:rPr>
              <w:t xml:space="preserve">  </w:t>
            </w:r>
            <w:r>
              <w:rPr>
                <w:i/>
                <w:color w:val="000000"/>
              </w:rPr>
              <w:t>______________________________________________________________________</w:t>
            </w:r>
          </w:p>
          <w:p w:rsidR="00DA4952" w:rsidRPr="00251381" w:rsidRDefault="00DA4952" w:rsidP="00DA4952">
            <w:pPr>
              <w:rPr>
                <w:i/>
              </w:rPr>
            </w:pPr>
            <w:r w:rsidRPr="00251381">
              <w:rPr>
                <w:b/>
                <w:bCs/>
                <w:i/>
                <w:color w:val="000000"/>
                <w:u w:val="single"/>
              </w:rPr>
              <w:t>P.E. Activity #1:</w:t>
            </w:r>
            <w:r w:rsidRPr="00251381">
              <w:rPr>
                <w:i/>
                <w:color w:val="000000"/>
              </w:rPr>
              <w:t xml:space="preserve"> Intermediate (3</w:t>
            </w:r>
            <w:r w:rsidRPr="00251381">
              <w:rPr>
                <w:i/>
                <w:color w:val="000000"/>
                <w:sz w:val="14"/>
                <w:szCs w:val="14"/>
                <w:vertAlign w:val="superscript"/>
              </w:rPr>
              <w:t>rd</w:t>
            </w:r>
            <w:r w:rsidRPr="00251381">
              <w:rPr>
                <w:i/>
                <w:color w:val="000000"/>
              </w:rPr>
              <w:t>-5</w:t>
            </w:r>
            <w:r w:rsidRPr="00251381">
              <w:rPr>
                <w:i/>
                <w:color w:val="000000"/>
                <w:sz w:val="14"/>
                <w:szCs w:val="14"/>
                <w:vertAlign w:val="superscript"/>
              </w:rPr>
              <w:t>th</w:t>
            </w:r>
            <w:r w:rsidRPr="00251381">
              <w:rPr>
                <w:i/>
                <w:color w:val="000000"/>
              </w:rPr>
              <w:t>)</w:t>
            </w:r>
            <w:r w:rsidR="005429A7">
              <w:rPr>
                <w:i/>
                <w:color w:val="000000"/>
              </w:rPr>
              <w:t xml:space="preserve"> </w:t>
            </w:r>
            <w:r w:rsidR="00FF11EA">
              <w:rPr>
                <w:i/>
                <w:color w:val="000000"/>
              </w:rPr>
              <w:t>Back to Basics</w:t>
            </w:r>
            <w:r w:rsidRPr="00251381">
              <w:rPr>
                <w:i/>
                <w:color w:val="000000"/>
              </w:rPr>
              <w:t xml:space="preserve">, </w:t>
            </w:r>
            <w:r w:rsidR="00FF11EA">
              <w:rPr>
                <w:i/>
                <w:color w:val="000000"/>
              </w:rPr>
              <w:t xml:space="preserve">Jump Rope, OPEN online P.E. curriculum.  </w:t>
            </w:r>
            <w:r w:rsidRPr="00251381">
              <w:rPr>
                <w:i/>
                <w:color w:val="000000"/>
              </w:rPr>
              <w:t>See attached lesson plan.</w:t>
            </w:r>
          </w:p>
          <w:p w:rsidR="00DA4952" w:rsidRPr="00251381" w:rsidRDefault="00DA4952" w:rsidP="00DA4952">
            <w:pPr>
              <w:rPr>
                <w:i/>
              </w:rPr>
            </w:pPr>
            <w:r w:rsidRPr="00251381">
              <w:rPr>
                <w:b/>
                <w:bCs/>
                <w:i/>
                <w:color w:val="000000"/>
                <w:u w:val="single"/>
              </w:rPr>
              <w:t>Differentiated Instruction:</w:t>
            </w:r>
            <w:r w:rsidRPr="00251381">
              <w:rPr>
                <w:i/>
                <w:color w:val="000000"/>
              </w:rPr>
              <w:t xml:space="preserve">  Struggling students will receive one on one and /or small group instruction through additional modeling the movement correctly from the teacher or from peers.  Advanced students:  See </w:t>
            </w:r>
            <w:r>
              <w:rPr>
                <w:i/>
                <w:color w:val="000000"/>
              </w:rPr>
              <w:t>“</w:t>
            </w:r>
            <w:r w:rsidR="00FF11EA">
              <w:rPr>
                <w:i/>
                <w:color w:val="000000"/>
              </w:rPr>
              <w:t>Grade Level Progression</w:t>
            </w:r>
            <w:r>
              <w:rPr>
                <w:i/>
                <w:color w:val="000000"/>
              </w:rPr>
              <w:t xml:space="preserve">” </w:t>
            </w:r>
            <w:r w:rsidRPr="00251381">
              <w:rPr>
                <w:i/>
                <w:color w:val="000000"/>
              </w:rPr>
              <w:t xml:space="preserve">section of attached lesson plan.    </w:t>
            </w:r>
          </w:p>
          <w:p w:rsidR="00DA4952" w:rsidRPr="00251381" w:rsidRDefault="00DA4952" w:rsidP="00DA4952">
            <w:pPr>
              <w:rPr>
                <w:i/>
              </w:rPr>
            </w:pPr>
            <w:r w:rsidRPr="00251381">
              <w:rPr>
                <w:b/>
                <w:bCs/>
                <w:i/>
                <w:color w:val="000000"/>
                <w:u w:val="single"/>
              </w:rPr>
              <w:lastRenderedPageBreak/>
              <w:t>Assessments/Exit Slip:</w:t>
            </w:r>
            <w:r w:rsidRPr="00251381">
              <w:rPr>
                <w:i/>
                <w:color w:val="000000"/>
              </w:rPr>
              <w:t xml:space="preserve">  </w:t>
            </w:r>
            <w:r w:rsidR="005429A7">
              <w:rPr>
                <w:i/>
                <w:color w:val="000000"/>
              </w:rPr>
              <w:t>S</w:t>
            </w:r>
            <w:r>
              <w:rPr>
                <w:i/>
                <w:color w:val="000000"/>
              </w:rPr>
              <w:t>ee “</w:t>
            </w:r>
            <w:r w:rsidR="00FF11EA">
              <w:rPr>
                <w:i/>
                <w:color w:val="000000"/>
              </w:rPr>
              <w:t>Debrief Questions</w:t>
            </w:r>
            <w:r>
              <w:rPr>
                <w:i/>
                <w:color w:val="000000"/>
              </w:rPr>
              <w:t>” section for que</w:t>
            </w:r>
            <w:r w:rsidR="005429A7">
              <w:rPr>
                <w:i/>
                <w:color w:val="000000"/>
              </w:rPr>
              <w:t xml:space="preserve">stions with varying DOK levels.  Anecdotal records that record if students mastered the various skills taught today.  </w:t>
            </w:r>
            <w:r>
              <w:rPr>
                <w:i/>
                <w:color w:val="000000"/>
              </w:rPr>
              <w:t xml:space="preserve"> </w:t>
            </w:r>
          </w:p>
          <w:p w:rsidR="00307B65" w:rsidRDefault="00DA4952" w:rsidP="00DA4952">
            <w:pPr>
              <w:rPr>
                <w:i/>
                <w:color w:val="000000"/>
              </w:rPr>
            </w:pPr>
            <w:r w:rsidRPr="00251381">
              <w:rPr>
                <w:b/>
                <w:bCs/>
                <w:i/>
                <w:color w:val="000000"/>
                <w:u w:val="single"/>
              </w:rPr>
              <w:t>P.E. Activity #2:</w:t>
            </w:r>
            <w:r w:rsidRPr="00251381">
              <w:rPr>
                <w:i/>
                <w:color w:val="000000"/>
              </w:rPr>
              <w:t xml:space="preserve">  Intermediate (3</w:t>
            </w:r>
            <w:r w:rsidRPr="00251381">
              <w:rPr>
                <w:i/>
                <w:color w:val="000000"/>
                <w:sz w:val="14"/>
                <w:szCs w:val="14"/>
                <w:vertAlign w:val="superscript"/>
              </w:rPr>
              <w:t>rd</w:t>
            </w:r>
            <w:r w:rsidRPr="00251381">
              <w:rPr>
                <w:i/>
                <w:color w:val="000000"/>
              </w:rPr>
              <w:t>-5</w:t>
            </w:r>
            <w:r w:rsidRPr="00251381">
              <w:rPr>
                <w:i/>
                <w:color w:val="000000"/>
                <w:sz w:val="14"/>
                <w:szCs w:val="14"/>
                <w:vertAlign w:val="superscript"/>
              </w:rPr>
              <w:t>th</w:t>
            </w:r>
            <w:r w:rsidRPr="00251381">
              <w:rPr>
                <w:i/>
                <w:color w:val="000000"/>
              </w:rPr>
              <w:t xml:space="preserve">) </w:t>
            </w:r>
            <w:r w:rsidR="00307B65">
              <w:rPr>
                <w:i/>
                <w:color w:val="000000"/>
              </w:rPr>
              <w:t xml:space="preserve">Dribbling &amp; Passing Drills:  Students will be paired up with a peer and will practice passing the basketball with a peer.  Students will practice both dribbling and defending their basketball from a peer.  Students will practice trying to steal the basketball from a peer without fouling them.  </w:t>
            </w:r>
          </w:p>
          <w:p w:rsidR="00307B65" w:rsidRDefault="00DA4952" w:rsidP="00DA4952">
            <w:pPr>
              <w:rPr>
                <w:i/>
                <w:color w:val="000000"/>
              </w:rPr>
            </w:pPr>
            <w:r w:rsidRPr="00251381">
              <w:rPr>
                <w:b/>
                <w:bCs/>
                <w:i/>
                <w:color w:val="000000"/>
                <w:u w:val="single"/>
              </w:rPr>
              <w:t>Differentiated Instruction:</w:t>
            </w:r>
            <w:r w:rsidRPr="00251381">
              <w:rPr>
                <w:i/>
                <w:color w:val="000000"/>
              </w:rPr>
              <w:t xml:space="preserve">  Struggling students will receive one on one and /or </w:t>
            </w:r>
            <w:r w:rsidR="00307B65">
              <w:rPr>
                <w:i/>
                <w:color w:val="000000"/>
              </w:rPr>
              <w:t>s</w:t>
            </w:r>
            <w:r w:rsidRPr="00251381">
              <w:rPr>
                <w:i/>
                <w:color w:val="000000"/>
              </w:rPr>
              <w:t>mall group instruction through additional modeling the movement correctly from the teacher or from peers.  Advanced students:</w:t>
            </w:r>
            <w:r w:rsidR="00307B65">
              <w:rPr>
                <w:i/>
                <w:color w:val="000000"/>
              </w:rPr>
              <w:t xml:space="preserve">  They will be given an opportunity to practice dribbling the ball using more advanced techniques (through their legs, and etc.)  </w:t>
            </w:r>
            <w:r w:rsidRPr="00251381">
              <w:rPr>
                <w:i/>
                <w:color w:val="000000"/>
              </w:rPr>
              <w:t xml:space="preserve">  </w:t>
            </w:r>
          </w:p>
          <w:p w:rsidR="00DA4952" w:rsidRDefault="00DA4952" w:rsidP="00DA4952">
            <w:pPr>
              <w:rPr>
                <w:i/>
                <w:color w:val="000000"/>
              </w:rPr>
            </w:pPr>
            <w:r w:rsidRPr="00014E31">
              <w:rPr>
                <w:b/>
                <w:i/>
                <w:color w:val="000000"/>
                <w:u w:val="single"/>
              </w:rPr>
              <w:t>Assessments/Exit Slip:</w:t>
            </w:r>
            <w:r>
              <w:rPr>
                <w:i/>
                <w:color w:val="000000"/>
              </w:rPr>
              <w:t xml:space="preserve">  </w:t>
            </w:r>
            <w:r w:rsidR="00CB5753">
              <w:rPr>
                <w:i/>
                <w:color w:val="000000"/>
              </w:rPr>
              <w:t xml:space="preserve">Anecdotal records that record if students mastered the various skills </w:t>
            </w:r>
            <w:r w:rsidR="000F5A01">
              <w:rPr>
                <w:i/>
                <w:color w:val="000000"/>
              </w:rPr>
              <w:t>(</w:t>
            </w:r>
            <w:r w:rsidR="00307B65">
              <w:rPr>
                <w:i/>
                <w:color w:val="000000"/>
              </w:rPr>
              <w:t xml:space="preserve">dribbling &amp; </w:t>
            </w:r>
            <w:r w:rsidR="000F5A01">
              <w:rPr>
                <w:i/>
                <w:color w:val="000000"/>
              </w:rPr>
              <w:t xml:space="preserve">passing) </w:t>
            </w:r>
            <w:r w:rsidR="00307B65">
              <w:rPr>
                <w:i/>
                <w:color w:val="000000"/>
              </w:rPr>
              <w:t xml:space="preserve">taught today.  DOK 2:  Compare and contrast using offense and defense in basketball and soccer.  </w:t>
            </w:r>
          </w:p>
          <w:p w:rsidR="00DA4952" w:rsidRPr="00251381" w:rsidRDefault="00DA4952" w:rsidP="00DA4952">
            <w:pPr>
              <w:spacing w:after="0" w:line="240" w:lineRule="auto"/>
              <w:contextualSpacing/>
              <w:rPr>
                <w:i/>
              </w:rPr>
            </w:pPr>
            <w:r w:rsidRPr="00251381">
              <w:rPr>
                <w:b/>
                <w:i/>
                <w:u w:val="single"/>
              </w:rPr>
              <w:t>Static Stretching (Cool Down) and Rewarding Student Behavior:</w:t>
            </w:r>
            <w:r w:rsidRPr="00251381">
              <w:rPr>
                <w:i/>
              </w:rPr>
              <w:t xml:space="preserve"> If time permits students will walk a cool down lap prior to exiting the gym and line up at the door by playing the game “Mr. Kuhn says” and/or review critical vocabulary.  Students will also receive green “adventure” tickets as needed.  </w:t>
            </w:r>
          </w:p>
          <w:p w:rsidR="00DA4952" w:rsidRDefault="00DA4952" w:rsidP="00DA4952">
            <w:pPr>
              <w:spacing w:after="0" w:line="240" w:lineRule="auto"/>
              <w:contextualSpacing/>
              <w:rPr>
                <w:i/>
              </w:rPr>
            </w:pPr>
            <w:r>
              <w:rPr>
                <w:i/>
              </w:rPr>
              <w:t>______________________________________________________________________</w:t>
            </w:r>
          </w:p>
          <w:p w:rsidR="00DA4952" w:rsidRPr="00251381" w:rsidRDefault="00DA4952" w:rsidP="00DA4952">
            <w:pPr>
              <w:spacing w:after="0" w:line="240" w:lineRule="auto"/>
              <w:contextualSpacing/>
              <w:rPr>
                <w:i/>
              </w:rPr>
            </w:pPr>
          </w:p>
          <w:p w:rsidR="00036289" w:rsidRDefault="00036289" w:rsidP="00036289">
            <w:pPr>
              <w:numPr>
                <w:ilvl w:val="0"/>
                <w:numId w:val="3"/>
              </w:numPr>
              <w:spacing w:after="0" w:line="240" w:lineRule="auto"/>
              <w:contextualSpacing/>
              <w:jc w:val="center"/>
              <w:rPr>
                <w:b/>
                <w:i/>
                <w:color w:val="000000"/>
                <w:u w:val="single"/>
              </w:rPr>
            </w:pPr>
            <w:r>
              <w:rPr>
                <w:rFonts w:ascii="Times New Roman" w:eastAsia="Times New Roman" w:hAnsi="Times New Roman" w:cs="Times New Roman"/>
                <w:b/>
                <w:i/>
                <w:color w:val="000000"/>
                <w:sz w:val="24"/>
                <w:szCs w:val="24"/>
                <w:u w:val="single"/>
              </w:rPr>
              <w:t>FRIDAY P.E. &amp; Health Lesson Plan:</w:t>
            </w:r>
            <w:r>
              <w:rPr>
                <w:i/>
              </w:rPr>
              <w:t xml:space="preserve">  </w:t>
            </w:r>
          </w:p>
          <w:p w:rsidR="00036289" w:rsidRDefault="00036289" w:rsidP="00036289">
            <w:pPr>
              <w:spacing w:after="0" w:line="240" w:lineRule="auto"/>
              <w:contextualSpacing/>
              <w:rPr>
                <w:i/>
              </w:rPr>
            </w:pPr>
            <w:r>
              <w:rPr>
                <w:b/>
                <w:i/>
                <w:u w:val="single"/>
              </w:rPr>
              <w:t>Topics:</w:t>
            </w:r>
            <w:r>
              <w:rPr>
                <w:i/>
              </w:rPr>
              <w:t xml:space="preserve">  basketball, dribbling, passing, shooting, scoring, offense, defense</w:t>
            </w:r>
          </w:p>
          <w:p w:rsidR="00036289" w:rsidRDefault="00036289" w:rsidP="00036289">
            <w:pPr>
              <w:spacing w:after="0" w:line="240" w:lineRule="auto"/>
              <w:contextualSpacing/>
              <w:rPr>
                <w:b/>
                <w:i/>
                <w:color w:val="000000"/>
                <w:u w:val="single"/>
              </w:rPr>
            </w:pPr>
          </w:p>
          <w:p w:rsidR="00036289" w:rsidRDefault="00036289" w:rsidP="00036289">
            <w:pPr>
              <w:spacing w:after="0" w:line="240" w:lineRule="auto"/>
              <w:contextualSpacing/>
              <w:rPr>
                <w:i/>
              </w:rPr>
            </w:pPr>
            <w:r>
              <w:rPr>
                <w:b/>
                <w:i/>
                <w:u w:val="single"/>
              </w:rPr>
              <w:t>Vocabulary:</w:t>
            </w:r>
            <w:r>
              <w:rPr>
                <w:i/>
              </w:rPr>
              <w:t xml:space="preserve">  basketball, dribbling, passing, shooting, scoring, offense, defense</w:t>
            </w:r>
          </w:p>
          <w:p w:rsidR="00036289" w:rsidRDefault="00036289" w:rsidP="00036289">
            <w:pPr>
              <w:spacing w:after="0" w:line="240" w:lineRule="auto"/>
              <w:contextualSpacing/>
              <w:rPr>
                <w:i/>
              </w:rPr>
            </w:pPr>
          </w:p>
          <w:p w:rsidR="00036289" w:rsidRDefault="00036289" w:rsidP="00036289">
            <w:pPr>
              <w:spacing w:after="0" w:line="240" w:lineRule="auto"/>
              <w:contextualSpacing/>
              <w:rPr>
                <w:i/>
              </w:rPr>
            </w:pPr>
            <w:r>
              <w:rPr>
                <w:b/>
                <w:i/>
                <w:u w:val="single"/>
              </w:rPr>
              <w:t>Mini lesson:</w:t>
            </w:r>
            <w:r>
              <w:rPr>
                <w:i/>
              </w:rPr>
              <w:t xml:space="preserve">  Students will go over the slides of health and P.E. concepts learned earlier in the week.  </w:t>
            </w:r>
          </w:p>
          <w:p w:rsidR="00036289" w:rsidRDefault="00036289" w:rsidP="00036289">
            <w:pPr>
              <w:spacing w:after="0" w:line="240" w:lineRule="auto"/>
              <w:contextualSpacing/>
              <w:rPr>
                <w:i/>
              </w:rPr>
            </w:pPr>
          </w:p>
          <w:p w:rsidR="00036289" w:rsidRDefault="00036289" w:rsidP="00036289">
            <w:pPr>
              <w:spacing w:after="0" w:line="240" w:lineRule="auto"/>
              <w:contextualSpacing/>
              <w:rPr>
                <w:b/>
                <w:i/>
                <w:u w:val="single"/>
              </w:rPr>
            </w:pPr>
            <w:r>
              <w:rPr>
                <w:b/>
                <w:i/>
                <w:u w:val="single"/>
              </w:rPr>
              <w:t xml:space="preserve">I can Statements:  </w:t>
            </w:r>
          </w:p>
          <w:p w:rsidR="00036289" w:rsidRDefault="00036289" w:rsidP="00036289">
            <w:pPr>
              <w:spacing w:after="0" w:line="240" w:lineRule="auto"/>
              <w:contextualSpacing/>
              <w:rPr>
                <w:rFonts w:ascii="Arial Narrow" w:eastAsia="Times New Roman" w:hAnsi="Arial Narrow" w:cs="Times New Roman"/>
                <w:i/>
                <w:sz w:val="20"/>
                <w:szCs w:val="20"/>
              </w:rPr>
            </w:pPr>
            <w:r>
              <w:rPr>
                <w:i/>
              </w:rPr>
              <w:t xml:space="preserve">I can dribble a basketball.  I can pass a basketball.  I can shoot a basketball.  I understand the basics of how basketball </w:t>
            </w:r>
            <w:proofErr w:type="gramStart"/>
            <w:r>
              <w:rPr>
                <w:i/>
              </w:rPr>
              <w:t>is played</w:t>
            </w:r>
            <w:proofErr w:type="gramEnd"/>
            <w:r>
              <w:rPr>
                <w:i/>
              </w:rPr>
              <w:t xml:space="preserve">.  (K-5th) </w:t>
            </w:r>
            <w:r>
              <w:rPr>
                <w:rFonts w:ascii="Arial Narrow" w:eastAsia="Times New Roman" w:hAnsi="Arial Narrow" w:cs="Times New Roman"/>
                <w:i/>
                <w:sz w:val="20"/>
                <w:szCs w:val="20"/>
              </w:rPr>
              <w:t>PL-4(5)-PS-S-4 &amp; PL-P-PS-U-1</w:t>
            </w:r>
          </w:p>
          <w:p w:rsidR="00036289" w:rsidRDefault="00036289" w:rsidP="00036289">
            <w:pPr>
              <w:spacing w:after="0" w:line="240" w:lineRule="auto"/>
              <w:contextualSpacing/>
              <w:rPr>
                <w:i/>
              </w:rPr>
            </w:pPr>
          </w:p>
          <w:p w:rsidR="00036289" w:rsidRDefault="00036289" w:rsidP="00036289">
            <w:pPr>
              <w:spacing w:after="0" w:line="240" w:lineRule="auto"/>
              <w:contextualSpacing/>
              <w:rPr>
                <w:b/>
                <w:i/>
                <w:u w:val="single"/>
              </w:rPr>
            </w:pPr>
          </w:p>
          <w:p w:rsidR="00036289" w:rsidRDefault="00036289" w:rsidP="00036289">
            <w:pPr>
              <w:spacing w:after="0" w:line="240" w:lineRule="auto"/>
              <w:contextualSpacing/>
              <w:rPr>
                <w:i/>
              </w:rPr>
            </w:pPr>
            <w:r>
              <w:rPr>
                <w:b/>
                <w:i/>
                <w:u w:val="single"/>
              </w:rPr>
              <w:t>Warm-up:</w:t>
            </w:r>
            <w:r>
              <w:rPr>
                <w:i/>
              </w:rPr>
              <w:t xml:space="preserve">  Students will run three laps in the gym.  Record if students wore the proper athletic shoes to P.E.  </w:t>
            </w:r>
          </w:p>
          <w:p w:rsidR="00036289" w:rsidRDefault="00036289" w:rsidP="00036289">
            <w:pPr>
              <w:spacing w:after="0" w:line="240" w:lineRule="auto"/>
              <w:contextualSpacing/>
              <w:rPr>
                <w:i/>
              </w:rPr>
            </w:pPr>
            <w:r>
              <w:rPr>
                <w:i/>
              </w:rPr>
              <w:lastRenderedPageBreak/>
              <w:t>______________________________________________________________________</w:t>
            </w:r>
          </w:p>
          <w:p w:rsidR="00036289" w:rsidRDefault="00036289" w:rsidP="00036289">
            <w:pPr>
              <w:spacing w:after="0" w:line="240" w:lineRule="auto"/>
              <w:contextualSpacing/>
              <w:rPr>
                <w:i/>
              </w:rPr>
            </w:pPr>
          </w:p>
          <w:p w:rsidR="00036289" w:rsidRDefault="00036289" w:rsidP="00036289">
            <w:pPr>
              <w:spacing w:after="0" w:line="240" w:lineRule="auto"/>
              <w:contextualSpacing/>
            </w:pPr>
            <w:r>
              <w:rPr>
                <w:b/>
                <w:i/>
                <w:u w:val="single"/>
              </w:rPr>
              <w:t>(K-5</w:t>
            </w:r>
            <w:r>
              <w:rPr>
                <w:b/>
                <w:i/>
                <w:u w:val="single"/>
                <w:vertAlign w:val="superscript"/>
              </w:rPr>
              <w:t>th</w:t>
            </w:r>
            <w:r>
              <w:rPr>
                <w:b/>
                <w:i/>
                <w:u w:val="single"/>
              </w:rPr>
              <w:t>)</w:t>
            </w:r>
            <w:r>
              <w:t>:</w:t>
            </w:r>
            <w:r>
              <w:rPr>
                <w:b/>
                <w:i/>
              </w:rPr>
              <w:t xml:space="preserve"> </w:t>
            </w:r>
            <w:r>
              <w:t xml:space="preserve">Basketball Game:  Students will </w:t>
            </w:r>
            <w:proofErr w:type="gramStart"/>
            <w:r>
              <w:t>be given</w:t>
            </w:r>
            <w:proofErr w:type="gramEnd"/>
            <w:r>
              <w:t xml:space="preserve"> jerseys and will be divided into 5 on 5 teams.  Offensive students will dribble and shot the basketball into the hoop keeping the other team from gaining possession of the basketball.  Defensive students will block and try to steal and keep the offensive team from trying to score a basketball.  Students will learn about scoring and the basics of how basketball </w:t>
            </w:r>
            <w:proofErr w:type="gramStart"/>
            <w:r>
              <w:t>is played</w:t>
            </w:r>
            <w:proofErr w:type="gramEnd"/>
            <w:r>
              <w:t xml:space="preserve">.  </w:t>
            </w:r>
          </w:p>
          <w:p w:rsidR="00036289" w:rsidRDefault="00036289" w:rsidP="00036289">
            <w:pPr>
              <w:spacing w:after="0" w:line="240" w:lineRule="auto"/>
              <w:contextualSpacing/>
              <w:rPr>
                <w:i/>
              </w:rPr>
            </w:pPr>
          </w:p>
          <w:p w:rsidR="00036289" w:rsidRDefault="00036289" w:rsidP="00036289">
            <w:pPr>
              <w:rPr>
                <w:i/>
                <w:color w:val="000000"/>
              </w:rPr>
            </w:pPr>
            <w:r>
              <w:rPr>
                <w:b/>
                <w:bCs/>
                <w:i/>
                <w:color w:val="000000"/>
                <w:u w:val="single"/>
              </w:rPr>
              <w:t>Differentiated Instruction:</w:t>
            </w:r>
            <w:r>
              <w:rPr>
                <w:i/>
                <w:color w:val="000000"/>
              </w:rPr>
              <w:t xml:space="preserve">  Struggling students will receive one on one and /or small group instruction through additional modeling the movement correctly from the teacher or from peers.  Advanced students:  They will brainstorm creative ways that they can make this activity unique or more challenging.  </w:t>
            </w:r>
          </w:p>
          <w:p w:rsidR="00036289" w:rsidRDefault="00036289" w:rsidP="00036289">
            <w:pPr>
              <w:rPr>
                <w:i/>
                <w:color w:val="000000"/>
              </w:rPr>
            </w:pPr>
            <w:r>
              <w:rPr>
                <w:b/>
                <w:i/>
                <w:color w:val="000000"/>
                <w:u w:val="single"/>
              </w:rPr>
              <w:t>Assessments/Exit Slip:</w:t>
            </w:r>
            <w:r>
              <w:rPr>
                <w:i/>
                <w:color w:val="000000"/>
              </w:rPr>
              <w:t xml:space="preserve">  Anecdotal records that record if students mastered the various skills taught today.  Students demonstrated good sportsmanship and demonstrated a basic understanding of how basketball </w:t>
            </w:r>
            <w:proofErr w:type="gramStart"/>
            <w:r>
              <w:rPr>
                <w:i/>
                <w:color w:val="000000"/>
              </w:rPr>
              <w:t>is played</w:t>
            </w:r>
            <w:proofErr w:type="gramEnd"/>
            <w:r>
              <w:rPr>
                <w:i/>
                <w:color w:val="000000"/>
              </w:rPr>
              <w:t xml:space="preserve">.  </w:t>
            </w:r>
          </w:p>
          <w:p w:rsidR="00DA4952" w:rsidRPr="00251381" w:rsidRDefault="00036289" w:rsidP="00036289">
            <w:pPr>
              <w:rPr>
                <w:rFonts w:ascii="Arial" w:eastAsia="Times New Roman" w:hAnsi="Arial" w:cs="Times New Roman"/>
                <w:i/>
                <w:sz w:val="20"/>
                <w:szCs w:val="24"/>
              </w:rPr>
            </w:pPr>
            <w:r>
              <w:rPr>
                <w:rFonts w:ascii="Times New Roman" w:eastAsia="Times New Roman" w:hAnsi="Times New Roman" w:cs="Times New Roman"/>
                <w:b/>
                <w:sz w:val="24"/>
                <w:szCs w:val="24"/>
                <w:u w:val="single"/>
              </w:rPr>
              <w:t>Static Stretching (Cool Down) and Rewarding Student Behavior:</w:t>
            </w:r>
            <w:r>
              <w:rPr>
                <w:rFonts w:ascii="Times New Roman" w:eastAsia="Times New Roman" w:hAnsi="Times New Roman" w:cs="Times New Roman"/>
                <w:sz w:val="24"/>
                <w:szCs w:val="24"/>
              </w:rPr>
              <w:t xml:space="preserve"> If time permits, students will walk a cool down lap prior to exiting the gym and line up at the door by playing the game “Mr. Kuhn says” and/or review critical vocabulary.  Students will also receive green “adventure” tickets and/or white clip up tickets as needed.</w:t>
            </w:r>
            <w:bookmarkStart w:id="0" w:name="_GoBack"/>
            <w:bookmarkEnd w:id="0"/>
          </w:p>
        </w:tc>
        <w:tc>
          <w:tcPr>
            <w:tcW w:w="1553" w:type="dxa"/>
            <w:tcBorders>
              <w:left w:val="single" w:sz="4" w:space="0" w:color="auto"/>
            </w:tcBorders>
          </w:tcPr>
          <w:p w:rsidR="00DA4952" w:rsidRPr="0078550E" w:rsidRDefault="00DA4952" w:rsidP="00DA4952">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lastRenderedPageBreak/>
              <w:t>Daily Assessment:</w:t>
            </w:r>
            <w:r>
              <w:rPr>
                <w:rFonts w:ascii="Arial" w:eastAsia="Times New Roman" w:hAnsi="Arial" w:cs="Times New Roman"/>
                <w:b/>
                <w:i/>
                <w:sz w:val="18"/>
                <w:szCs w:val="18"/>
                <w:u w:val="single"/>
              </w:rPr>
              <w:t xml:space="preserve"> (Tuesday-Friday) </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DA4952" w:rsidRPr="0078550E" w:rsidRDefault="00DA4952" w:rsidP="00DA4952">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DA4952" w:rsidRPr="0078550E" w:rsidRDefault="00DA4952" w:rsidP="00DA4952">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DA4952" w:rsidRPr="0078550E" w:rsidRDefault="00DA4952" w:rsidP="00DA4952">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sz w:val="20"/>
                <w:szCs w:val="20"/>
              </w:rPr>
            </w:pPr>
          </w:p>
          <w:p w:rsidR="00DA4952" w:rsidRPr="0078550E" w:rsidRDefault="00DA4952" w:rsidP="00DA4952">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DA4952" w:rsidRPr="0078550E" w:rsidRDefault="00DA4952" w:rsidP="00DA4952">
            <w:pPr>
              <w:spacing w:after="0" w:line="240" w:lineRule="auto"/>
              <w:rPr>
                <w:rFonts w:ascii="Arial" w:eastAsia="Times New Roman" w:hAnsi="Arial" w:cs="Times New Roman"/>
                <w:sz w:val="18"/>
                <w:szCs w:val="18"/>
              </w:rPr>
            </w:pPr>
          </w:p>
          <w:p w:rsidR="00DA4952" w:rsidRPr="0078550E"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 xml:space="preserve">X  </w:t>
            </w:r>
            <w:r w:rsidRPr="0078550E">
              <w:rPr>
                <w:rFonts w:ascii="Arial" w:eastAsia="Times New Roman" w:hAnsi="Arial" w:cs="Times New Roman"/>
                <w:sz w:val="18"/>
                <w:szCs w:val="18"/>
                <w:highlight w:val="yellow"/>
              </w:rPr>
              <w:t>Oral Questions</w:t>
            </w:r>
          </w:p>
          <w:p w:rsidR="00DA4952" w:rsidRPr="0078550E" w:rsidRDefault="00DA4952" w:rsidP="00DA4952">
            <w:pPr>
              <w:spacing w:after="0" w:line="240" w:lineRule="auto"/>
              <w:rPr>
                <w:rFonts w:ascii="Arial" w:eastAsia="Times New Roman" w:hAnsi="Arial" w:cs="Times New Roman"/>
                <w:sz w:val="18"/>
                <w:szCs w:val="18"/>
              </w:rPr>
            </w:pPr>
          </w:p>
          <w:p w:rsidR="00DA4952" w:rsidRDefault="00DA4952" w:rsidP="00DA4952">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p w:rsidR="004B2955" w:rsidRDefault="004B2955" w:rsidP="00DA4952">
            <w:pPr>
              <w:spacing w:after="0" w:line="240" w:lineRule="auto"/>
              <w:rPr>
                <w:rFonts w:ascii="Arial" w:eastAsia="Times New Roman" w:hAnsi="Arial" w:cs="Times New Roman"/>
                <w:sz w:val="18"/>
                <w:szCs w:val="18"/>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Default="004B2955" w:rsidP="004B2955">
            <w:pPr>
              <w:spacing w:after="0" w:line="240" w:lineRule="auto"/>
              <w:rPr>
                <w:rFonts w:ascii="Arial" w:eastAsia="Times New Roman" w:hAnsi="Arial" w:cs="Times New Roman"/>
                <w:b/>
                <w:i/>
                <w:sz w:val="18"/>
                <w:szCs w:val="18"/>
                <w:u w:val="single"/>
              </w:rPr>
            </w:pPr>
          </w:p>
          <w:p w:rsidR="004B2955" w:rsidRPr="0078550E" w:rsidRDefault="004B2955" w:rsidP="004B2955">
            <w:pPr>
              <w:spacing w:after="0" w:line="240" w:lineRule="auto"/>
              <w:rPr>
                <w:rFonts w:ascii="Arial" w:eastAsia="Times New Roman" w:hAnsi="Arial" w:cs="Times New Roman"/>
                <w:b/>
                <w:i/>
                <w:sz w:val="18"/>
                <w:szCs w:val="18"/>
              </w:rPr>
            </w:pPr>
            <w:r w:rsidRPr="0078550E">
              <w:rPr>
                <w:rFonts w:ascii="Arial" w:eastAsia="Times New Roman" w:hAnsi="Arial" w:cs="Times New Roman"/>
                <w:b/>
                <w:i/>
                <w:sz w:val="18"/>
                <w:szCs w:val="18"/>
                <w:u w:val="single"/>
              </w:rPr>
              <w:t>Daily Assessment:</w:t>
            </w:r>
            <w:r>
              <w:rPr>
                <w:rFonts w:ascii="Arial" w:eastAsia="Times New Roman" w:hAnsi="Arial" w:cs="Times New Roman"/>
                <w:b/>
                <w:i/>
                <w:sz w:val="18"/>
                <w:szCs w:val="18"/>
                <w:u w:val="single"/>
              </w:rPr>
              <w:t xml:space="preserve"> (Tuesday-Friday) </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Observation</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Oral responses</w:t>
            </w:r>
          </w:p>
          <w:p w:rsidR="004B2955" w:rsidRPr="0078550E" w:rsidRDefault="004B2955" w:rsidP="004B2955">
            <w:pPr>
              <w:numPr>
                <w:ilvl w:val="0"/>
                <w:numId w:val="1"/>
              </w:num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Self-Evaluation</w:t>
            </w:r>
          </w:p>
          <w:p w:rsidR="004B2955" w:rsidRPr="0078550E" w:rsidRDefault="004B2955" w:rsidP="004B2955">
            <w:pPr>
              <w:numPr>
                <w:ilvl w:val="0"/>
                <w:numId w:val="1"/>
              </w:numPr>
              <w:spacing w:after="0" w:line="240" w:lineRule="auto"/>
              <w:rPr>
                <w:rFonts w:ascii="Arial" w:eastAsia="Times New Roman" w:hAnsi="Arial" w:cs="Times New Roman"/>
                <w:b/>
                <w:i/>
                <w:sz w:val="18"/>
                <w:szCs w:val="24"/>
              </w:rPr>
            </w:pPr>
            <w:r w:rsidRPr="0078550E">
              <w:rPr>
                <w:rFonts w:ascii="Arial" w:eastAsia="Times New Roman" w:hAnsi="Arial" w:cs="Times New Roman"/>
                <w:i/>
                <w:sz w:val="16"/>
                <w:szCs w:val="16"/>
              </w:rPr>
              <w:t>ORQ</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Whole Class</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Small Group</w:t>
            </w:r>
          </w:p>
          <w:p w:rsidR="004B2955" w:rsidRPr="0078550E" w:rsidRDefault="004B2955" w:rsidP="004B2955">
            <w:pPr>
              <w:spacing w:after="0" w:line="240" w:lineRule="auto"/>
              <w:rPr>
                <w:rFonts w:ascii="Arial" w:eastAsia="Times New Roman" w:hAnsi="Arial" w:cs="Times New Roman"/>
                <w:b/>
                <w:i/>
                <w:sz w:val="18"/>
                <w:szCs w:val="24"/>
                <w:highlight w:val="yellow"/>
              </w:rPr>
            </w:pPr>
            <w:r w:rsidRPr="0078550E">
              <w:rPr>
                <w:rFonts w:ascii="Arial" w:eastAsia="Times New Roman" w:hAnsi="Arial" w:cs="Times New Roman"/>
                <w:i/>
                <w:sz w:val="16"/>
                <w:szCs w:val="16"/>
                <w:highlight w:val="yellow"/>
              </w:rPr>
              <w:t>X      Individual</w:t>
            </w: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sz w:val="20"/>
                <w:szCs w:val="20"/>
              </w:rPr>
            </w:pPr>
          </w:p>
          <w:p w:rsidR="004B2955" w:rsidRPr="0078550E" w:rsidRDefault="004B2955" w:rsidP="004B2955">
            <w:pPr>
              <w:spacing w:after="0" w:line="240" w:lineRule="auto"/>
              <w:rPr>
                <w:rFonts w:ascii="Arial" w:eastAsia="Times New Roman" w:hAnsi="Arial" w:cs="Times New Roman"/>
                <w:b/>
                <w:i/>
                <w:sz w:val="18"/>
                <w:szCs w:val="18"/>
                <w:u w:val="single"/>
              </w:rPr>
            </w:pPr>
            <w:r w:rsidRPr="0078550E">
              <w:rPr>
                <w:rFonts w:ascii="Arial" w:eastAsia="Times New Roman" w:hAnsi="Arial" w:cs="Times New Roman"/>
                <w:b/>
                <w:i/>
                <w:sz w:val="18"/>
                <w:szCs w:val="18"/>
                <w:u w:val="single"/>
              </w:rPr>
              <w:t>Formative and Summative Assessments</w:t>
            </w: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t>X</w:t>
            </w:r>
            <w:r w:rsidRPr="0078550E">
              <w:rPr>
                <w:rFonts w:ascii="Arial" w:eastAsia="Times New Roman" w:hAnsi="Arial" w:cs="Times New Roman"/>
                <w:sz w:val="18"/>
                <w:szCs w:val="18"/>
                <w:highlight w:val="yellow"/>
              </w:rPr>
              <w:t xml:space="preserve">  Entrance (flashback) and Exit Slips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18"/>
                <w:szCs w:val="18"/>
              </w:rPr>
            </w:pPr>
            <w:r w:rsidRPr="0078550E">
              <w:rPr>
                <w:rFonts w:ascii="Arial" w:eastAsia="Times New Roman" w:hAnsi="Arial" w:cs="Arial"/>
                <w:sz w:val="18"/>
                <w:szCs w:val="18"/>
                <w:highlight w:val="yellow"/>
              </w:rPr>
              <w:lastRenderedPageBreak/>
              <w:t xml:space="preserve">X  </w:t>
            </w:r>
            <w:r w:rsidRPr="0078550E">
              <w:rPr>
                <w:rFonts w:ascii="Arial" w:eastAsia="Times New Roman" w:hAnsi="Arial" w:cs="Times New Roman"/>
                <w:sz w:val="18"/>
                <w:szCs w:val="18"/>
                <w:highlight w:val="yellow"/>
              </w:rPr>
              <w:t>Oral Questions</w:t>
            </w:r>
          </w:p>
          <w:p w:rsidR="004B2955" w:rsidRPr="0078550E" w:rsidRDefault="004B2955" w:rsidP="004B2955">
            <w:pPr>
              <w:spacing w:after="0" w:line="240" w:lineRule="auto"/>
              <w:rPr>
                <w:rFonts w:ascii="Arial" w:eastAsia="Times New Roman" w:hAnsi="Arial" w:cs="Times New Roman"/>
                <w:sz w:val="18"/>
                <w:szCs w:val="18"/>
              </w:rPr>
            </w:pPr>
          </w:p>
          <w:p w:rsidR="004B2955" w:rsidRPr="0078550E" w:rsidRDefault="004B2955" w:rsidP="004B2955">
            <w:pPr>
              <w:spacing w:after="0" w:line="240" w:lineRule="auto"/>
              <w:rPr>
                <w:rFonts w:ascii="Arial" w:eastAsia="Times New Roman" w:hAnsi="Arial" w:cs="Times New Roman"/>
                <w:sz w:val="20"/>
                <w:szCs w:val="20"/>
              </w:rPr>
            </w:pPr>
            <w:r w:rsidRPr="0078550E">
              <w:rPr>
                <w:rFonts w:ascii="Arial" w:eastAsia="Times New Roman" w:hAnsi="Arial" w:cs="Arial"/>
                <w:sz w:val="18"/>
                <w:szCs w:val="18"/>
                <w:highlight w:val="yellow"/>
              </w:rPr>
              <w:t>□</w:t>
            </w:r>
            <w:r w:rsidRPr="0078550E">
              <w:rPr>
                <w:rFonts w:ascii="Arial" w:eastAsia="Times New Roman" w:hAnsi="Arial" w:cs="Times New Roman"/>
                <w:sz w:val="18"/>
                <w:szCs w:val="18"/>
                <w:highlight w:val="yellow"/>
              </w:rPr>
              <w:t xml:space="preserve"> Student Self-Assessment</w:t>
            </w:r>
          </w:p>
        </w:tc>
      </w:tr>
      <w:tr w:rsidR="00DA4952" w:rsidRPr="0078550E" w:rsidTr="00DD13B6">
        <w:trPr>
          <w:trHeight w:val="70"/>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Arial" w:eastAsia="Times New Roman" w:hAnsi="Arial" w:cs="Times New Roman"/>
                <w:b/>
                <w:sz w:val="20"/>
                <w:szCs w:val="24"/>
                <w:u w:val="single"/>
              </w:rPr>
            </w:pPr>
          </w:p>
        </w:tc>
        <w:tc>
          <w:tcPr>
            <w:tcW w:w="2520" w:type="dxa"/>
          </w:tcPr>
          <w:p w:rsidR="00DA4952" w:rsidRPr="0078550E" w:rsidRDefault="00DA4952" w:rsidP="00DA4952">
            <w:pPr>
              <w:tabs>
                <w:tab w:val="num" w:pos="720"/>
              </w:tabs>
              <w:spacing w:after="0" w:line="240" w:lineRule="auto"/>
              <w:rPr>
                <w:rFonts w:ascii="Times New Roman" w:eastAsia="Times New Roman" w:hAnsi="Times New Roman" w:cs="Times New Roman"/>
                <w:b/>
                <w:i/>
                <w:sz w:val="20"/>
                <w:szCs w:val="20"/>
                <w:u w:val="single"/>
              </w:rPr>
            </w:pPr>
          </w:p>
        </w:tc>
        <w:tc>
          <w:tcPr>
            <w:tcW w:w="1440" w:type="dxa"/>
          </w:tcPr>
          <w:p w:rsidR="00DA4952" w:rsidRPr="0078550E" w:rsidRDefault="00DA4952" w:rsidP="00DA4952">
            <w:pPr>
              <w:spacing w:after="0" w:line="240" w:lineRule="auto"/>
              <w:rPr>
                <w:rFonts w:ascii="Arial" w:eastAsia="Times New Roman" w:hAnsi="Arial" w:cs="Times New Roman"/>
                <w:b/>
                <w:sz w:val="20"/>
                <w:szCs w:val="24"/>
                <w:u w:val="single"/>
              </w:rPr>
            </w:pPr>
          </w:p>
        </w:tc>
        <w:tc>
          <w:tcPr>
            <w:tcW w:w="7920" w:type="dxa"/>
            <w:tcBorders>
              <w:top w:val="single" w:sz="4" w:space="0" w:color="auto"/>
            </w:tcBorders>
          </w:tcPr>
          <w:p w:rsidR="00DA4952" w:rsidRPr="0078550E" w:rsidRDefault="00DA4952" w:rsidP="00DA4952">
            <w:pPr>
              <w:spacing w:after="0" w:line="240" w:lineRule="auto"/>
              <w:rPr>
                <w:rFonts w:ascii="Times New Roman" w:eastAsia="Times New Roman" w:hAnsi="Times New Roman" w:cs="Times New Roman"/>
                <w:b/>
                <w:sz w:val="24"/>
                <w:szCs w:val="24"/>
                <w:u w:val="single"/>
              </w:rPr>
            </w:pPr>
          </w:p>
        </w:tc>
        <w:tc>
          <w:tcPr>
            <w:tcW w:w="1553" w:type="dxa"/>
          </w:tcPr>
          <w:p w:rsidR="00DA4952" w:rsidRPr="0078550E" w:rsidRDefault="00DA4952" w:rsidP="00DA4952">
            <w:pPr>
              <w:spacing w:after="0" w:line="240" w:lineRule="auto"/>
              <w:rPr>
                <w:rFonts w:ascii="Arial" w:eastAsia="Times New Roman" w:hAnsi="Arial" w:cs="Times New Roman"/>
                <w:b/>
                <w:i/>
                <w:sz w:val="18"/>
                <w:szCs w:val="18"/>
                <w:u w:val="single"/>
              </w:rPr>
            </w:pPr>
          </w:p>
        </w:tc>
      </w:tr>
      <w:tr w:rsidR="00DA4952" w:rsidRPr="0078550E" w:rsidTr="00DD13B6">
        <w:trPr>
          <w:trHeight w:val="746"/>
        </w:trPr>
        <w:tc>
          <w:tcPr>
            <w:tcW w:w="468" w:type="dxa"/>
            <w:shd w:val="clear" w:color="auto" w:fill="FFFFFF"/>
          </w:tcPr>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p w:rsidR="00DA4952" w:rsidRPr="0078550E" w:rsidRDefault="00DA4952" w:rsidP="00DA4952">
            <w:pPr>
              <w:spacing w:after="0" w:line="240" w:lineRule="auto"/>
              <w:jc w:val="center"/>
              <w:rPr>
                <w:rFonts w:ascii="Times New Roman" w:eastAsia="Times New Roman" w:hAnsi="Times New Roman" w:cs="Times New Roman"/>
                <w:b/>
                <w:sz w:val="24"/>
                <w:szCs w:val="24"/>
              </w:rPr>
            </w:pPr>
          </w:p>
        </w:tc>
        <w:tc>
          <w:tcPr>
            <w:tcW w:w="967" w:type="dxa"/>
          </w:tcPr>
          <w:p w:rsidR="00DA4952" w:rsidRPr="0078550E" w:rsidRDefault="00DA4952" w:rsidP="00DA4952">
            <w:pPr>
              <w:spacing w:after="0" w:line="240" w:lineRule="auto"/>
              <w:jc w:val="both"/>
              <w:rPr>
                <w:rFonts w:ascii="Times New Roman" w:eastAsia="Times New Roman" w:hAnsi="Times New Roman" w:cs="Times New Roman"/>
                <w:b/>
                <w:color w:val="FF0000"/>
              </w:rPr>
            </w:pPr>
          </w:p>
        </w:tc>
        <w:tc>
          <w:tcPr>
            <w:tcW w:w="2520" w:type="dxa"/>
          </w:tcPr>
          <w:p w:rsidR="00DA4952" w:rsidRPr="0078550E" w:rsidRDefault="00DA4952" w:rsidP="00DA4952">
            <w:pPr>
              <w:spacing w:after="0" w:line="240" w:lineRule="auto"/>
              <w:rPr>
                <w:rFonts w:ascii="Times New Roman" w:eastAsia="Times New Roman" w:hAnsi="Times New Roman" w:cs="Times New Roman"/>
                <w:color w:val="000000"/>
                <w:sz w:val="16"/>
                <w:szCs w:val="16"/>
              </w:rPr>
            </w:pPr>
          </w:p>
          <w:p w:rsidR="00DA4952" w:rsidRPr="0078550E" w:rsidRDefault="00DA4952" w:rsidP="00DA4952">
            <w:pPr>
              <w:spacing w:after="0" w:line="240" w:lineRule="auto"/>
              <w:rPr>
                <w:rFonts w:ascii="Arial" w:eastAsia="Times New Roman" w:hAnsi="Arial" w:cs="Times New Roman"/>
                <w:sz w:val="16"/>
                <w:szCs w:val="24"/>
              </w:rPr>
            </w:pPr>
          </w:p>
        </w:tc>
        <w:tc>
          <w:tcPr>
            <w:tcW w:w="1440" w:type="dxa"/>
          </w:tcPr>
          <w:p w:rsidR="00DA4952" w:rsidRPr="0078550E" w:rsidRDefault="00DA4952" w:rsidP="00DA4952">
            <w:pPr>
              <w:spacing w:after="0" w:line="240" w:lineRule="auto"/>
              <w:jc w:val="center"/>
              <w:rPr>
                <w:rFonts w:ascii="Arial" w:eastAsia="Times New Roman" w:hAnsi="Arial" w:cs="Times New Roman"/>
                <w:b/>
                <w:sz w:val="20"/>
                <w:szCs w:val="24"/>
              </w:rPr>
            </w:pPr>
          </w:p>
        </w:tc>
        <w:tc>
          <w:tcPr>
            <w:tcW w:w="7920" w:type="dxa"/>
          </w:tcPr>
          <w:p w:rsidR="00DA4952" w:rsidRPr="0078550E" w:rsidRDefault="00DA4952" w:rsidP="00DA4952">
            <w:pPr>
              <w:spacing w:after="0" w:line="240" w:lineRule="auto"/>
              <w:rPr>
                <w:rFonts w:ascii="Times New Roman" w:eastAsia="Times New Roman" w:hAnsi="Times New Roman" w:cs="Times New Roman"/>
                <w:sz w:val="24"/>
                <w:szCs w:val="24"/>
              </w:rPr>
            </w:pPr>
          </w:p>
        </w:tc>
        <w:tc>
          <w:tcPr>
            <w:tcW w:w="1553" w:type="dxa"/>
          </w:tcPr>
          <w:p w:rsidR="00DA4952" w:rsidRPr="0078550E" w:rsidRDefault="00DA4952" w:rsidP="00DA4952">
            <w:pPr>
              <w:spacing w:after="0" w:line="240" w:lineRule="auto"/>
              <w:rPr>
                <w:rFonts w:ascii="Arial" w:eastAsia="Times New Roman" w:hAnsi="Arial" w:cs="Times New Roman"/>
                <w:sz w:val="20"/>
                <w:szCs w:val="20"/>
              </w:rPr>
            </w:pPr>
          </w:p>
        </w:tc>
      </w:tr>
    </w:tbl>
    <w:p w:rsidR="0078550E" w:rsidRPr="0078550E" w:rsidRDefault="0078550E" w:rsidP="0078550E">
      <w:pPr>
        <w:spacing w:after="0" w:line="240" w:lineRule="auto"/>
        <w:jc w:val="center"/>
        <w:rPr>
          <w:rFonts w:ascii="Times New Roman" w:eastAsia="Times New Roman" w:hAnsi="Times New Roman" w:cs="Times New Roman"/>
          <w:sz w:val="24"/>
          <w:szCs w:val="24"/>
        </w:rPr>
      </w:pPr>
      <w:r w:rsidRPr="0078550E">
        <w:rPr>
          <w:rFonts w:ascii="Times New Roman" w:eastAsia="Times New Roman" w:hAnsi="Times New Roman" w:cs="Times New Roman"/>
          <w:sz w:val="24"/>
          <w:szCs w:val="24"/>
        </w:rPr>
        <w:t xml:space="preserve">Special Education Modifications and 504 plans are located in the back of Mr. Kuhn’s lesson plan binder.  </w:t>
      </w:r>
    </w:p>
    <w:p w:rsidR="0078550E" w:rsidRPr="0078550E" w:rsidRDefault="0078550E" w:rsidP="0078550E">
      <w:pPr>
        <w:spacing w:after="0" w:line="240" w:lineRule="auto"/>
        <w:rPr>
          <w:rFonts w:ascii="Times New Roman" w:eastAsia="Times New Roman" w:hAnsi="Times New Roman" w:cs="Times New Roman"/>
          <w:sz w:val="24"/>
          <w:szCs w:val="24"/>
        </w:rPr>
      </w:pPr>
    </w:p>
    <w:p w:rsidR="00FD3537" w:rsidRDefault="00FD3537"/>
    <w:sectPr w:rsidR="00FD3537" w:rsidSect="00A27359">
      <w:headerReference w:type="default" r:id="rId7"/>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E2" w:rsidRDefault="00C804E2">
      <w:pPr>
        <w:spacing w:after="0" w:line="240" w:lineRule="auto"/>
      </w:pPr>
      <w:r>
        <w:separator/>
      </w:r>
    </w:p>
  </w:endnote>
  <w:endnote w:type="continuationSeparator" w:id="0">
    <w:p w:rsidR="00C804E2" w:rsidRDefault="00C8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E2" w:rsidRDefault="00C804E2">
      <w:pPr>
        <w:spacing w:after="0" w:line="240" w:lineRule="auto"/>
      </w:pPr>
      <w:r>
        <w:separator/>
      </w:r>
    </w:p>
  </w:footnote>
  <w:footnote w:type="continuationSeparator" w:id="0">
    <w:p w:rsidR="00C804E2" w:rsidRDefault="00C8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359" w:rsidRPr="00416B5A" w:rsidRDefault="0078550E">
    <w:pPr>
      <w:pStyle w:val="Header"/>
      <w:rPr>
        <w:sz w:val="18"/>
        <w:szCs w:val="18"/>
      </w:rPr>
    </w:pPr>
    <w:r w:rsidRPr="00BB1D72">
      <w:rPr>
        <w:b/>
        <w:sz w:val="18"/>
        <w:szCs w:val="18"/>
        <w:u w:val="single"/>
      </w:rPr>
      <w:t>Teacher</w:t>
    </w:r>
    <w:r w:rsidRPr="00BB1D72">
      <w:rPr>
        <w:sz w:val="18"/>
        <w:szCs w:val="18"/>
        <w:u w:val="single"/>
      </w:rPr>
      <w:t>:</w:t>
    </w:r>
    <w:r w:rsidRPr="00BB1D72">
      <w:rPr>
        <w:sz w:val="18"/>
        <w:szCs w:val="18"/>
      </w:rPr>
      <w:t xml:space="preserve">  Clark Kuhn</w:t>
    </w:r>
    <w:r>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Pr>
        <w:sz w:val="18"/>
        <w:szCs w:val="18"/>
      </w:rPr>
      <w:t xml:space="preserve">E &amp; Health   </w:t>
    </w:r>
    <w:r w:rsidRPr="00BB1D72">
      <w:rPr>
        <w:b/>
        <w:sz w:val="18"/>
        <w:szCs w:val="18"/>
        <w:u w:val="single"/>
      </w:rPr>
      <w:t>Week:</w:t>
    </w:r>
    <w:r w:rsidRPr="00BB1D72">
      <w:rPr>
        <w:b/>
        <w:sz w:val="18"/>
        <w:szCs w:val="18"/>
      </w:rPr>
      <w:t xml:space="preserve"> </w:t>
    </w:r>
    <w:r w:rsidR="005E495F">
      <w:rPr>
        <w:sz w:val="18"/>
        <w:szCs w:val="18"/>
      </w:rPr>
      <w:t>February</w:t>
    </w:r>
    <w:r>
      <w:rPr>
        <w:sz w:val="18"/>
        <w:szCs w:val="18"/>
      </w:rPr>
      <w:t xml:space="preserve"> </w:t>
    </w:r>
    <w:r w:rsidR="004C1F06">
      <w:rPr>
        <w:sz w:val="18"/>
        <w:szCs w:val="18"/>
      </w:rPr>
      <w:t>1</w:t>
    </w:r>
    <w:r w:rsidR="00C435EA">
      <w:rPr>
        <w:sz w:val="18"/>
        <w:szCs w:val="18"/>
      </w:rPr>
      <w:t>9</w:t>
    </w:r>
    <w:r w:rsidR="005E495F">
      <w:rPr>
        <w:sz w:val="18"/>
        <w:szCs w:val="18"/>
      </w:rPr>
      <w:t xml:space="preserve">, </w:t>
    </w:r>
    <w:r>
      <w:rPr>
        <w:sz w:val="18"/>
        <w:szCs w:val="18"/>
      </w:rPr>
      <w:t>201</w:t>
    </w:r>
    <w:r w:rsidR="00A6196D">
      <w:rPr>
        <w:sz w:val="18"/>
        <w:szCs w:val="18"/>
      </w:rPr>
      <w:t>9</w:t>
    </w:r>
    <w:r>
      <w:rPr>
        <w:sz w:val="18"/>
        <w:szCs w:val="18"/>
      </w:rPr>
      <w:t xml:space="preserve"> </w:t>
    </w:r>
    <w:r w:rsidRPr="00AD4D6B">
      <w:rPr>
        <w:b/>
        <w:sz w:val="18"/>
        <w:szCs w:val="18"/>
        <w:u w:val="single"/>
      </w:rPr>
      <w:t>Topics:</w:t>
    </w:r>
    <w:r w:rsidR="005E495F">
      <w:rPr>
        <w:b/>
        <w:sz w:val="18"/>
        <w:szCs w:val="18"/>
        <w:u w:val="single"/>
      </w:rPr>
      <w:t xml:space="preserve"> </w:t>
    </w:r>
    <w:r w:rsidR="00423670">
      <w:rPr>
        <w:sz w:val="18"/>
        <w:szCs w:val="18"/>
      </w:rPr>
      <w:t xml:space="preserve"> </w:t>
    </w:r>
    <w:r w:rsidR="00C435EA">
      <w:rPr>
        <w:sz w:val="18"/>
        <w:szCs w:val="18"/>
      </w:rPr>
      <w:t xml:space="preserve">concern for others, manipulative skills, </w:t>
    </w:r>
    <w:r w:rsidR="00307B65">
      <w:rPr>
        <w:sz w:val="18"/>
        <w:szCs w:val="18"/>
      </w:rPr>
      <w:t xml:space="preserve">Jump Rope Basics, dribbling &amp; passing, </w:t>
    </w:r>
    <w:r w:rsidR="00BF0770">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B1FF6"/>
    <w:multiLevelType w:val="multilevel"/>
    <w:tmpl w:val="D56053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0E"/>
    <w:rsid w:val="00014E31"/>
    <w:rsid w:val="000326D8"/>
    <w:rsid w:val="00036289"/>
    <w:rsid w:val="00045C4A"/>
    <w:rsid w:val="000F5A01"/>
    <w:rsid w:val="00184793"/>
    <w:rsid w:val="001F2B30"/>
    <w:rsid w:val="0022502B"/>
    <w:rsid w:val="00251381"/>
    <w:rsid w:val="002B5302"/>
    <w:rsid w:val="002C5E9B"/>
    <w:rsid w:val="00307B65"/>
    <w:rsid w:val="00307BF7"/>
    <w:rsid w:val="003B510A"/>
    <w:rsid w:val="00423670"/>
    <w:rsid w:val="004325C7"/>
    <w:rsid w:val="004B2955"/>
    <w:rsid w:val="004B69C6"/>
    <w:rsid w:val="004C1F06"/>
    <w:rsid w:val="005429A7"/>
    <w:rsid w:val="00587BC1"/>
    <w:rsid w:val="005B5F3E"/>
    <w:rsid w:val="005C1574"/>
    <w:rsid w:val="005E495F"/>
    <w:rsid w:val="00625E18"/>
    <w:rsid w:val="00695F9C"/>
    <w:rsid w:val="00733AE2"/>
    <w:rsid w:val="0078550E"/>
    <w:rsid w:val="007D4DB5"/>
    <w:rsid w:val="008C1D79"/>
    <w:rsid w:val="009141AE"/>
    <w:rsid w:val="0098489B"/>
    <w:rsid w:val="009C1515"/>
    <w:rsid w:val="009E7AB9"/>
    <w:rsid w:val="009F7743"/>
    <w:rsid w:val="00A32C86"/>
    <w:rsid w:val="00A429E8"/>
    <w:rsid w:val="00A6196D"/>
    <w:rsid w:val="00B1433D"/>
    <w:rsid w:val="00BF0770"/>
    <w:rsid w:val="00C435EA"/>
    <w:rsid w:val="00C472EE"/>
    <w:rsid w:val="00C75586"/>
    <w:rsid w:val="00C804E2"/>
    <w:rsid w:val="00CB5753"/>
    <w:rsid w:val="00CB754D"/>
    <w:rsid w:val="00DA4952"/>
    <w:rsid w:val="00DC5199"/>
    <w:rsid w:val="00E163F5"/>
    <w:rsid w:val="00F64355"/>
    <w:rsid w:val="00F72D2B"/>
    <w:rsid w:val="00FB7DD4"/>
    <w:rsid w:val="00FC6144"/>
    <w:rsid w:val="00FD3537"/>
    <w:rsid w:val="00FF11EA"/>
    <w:rsid w:val="00FF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2649CB2E-7391-4FC4-A02B-1A0C76B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50E"/>
  </w:style>
  <w:style w:type="paragraph" w:styleId="BalloonText">
    <w:name w:val="Balloon Text"/>
    <w:basedOn w:val="Normal"/>
    <w:link w:val="BalloonTextChar"/>
    <w:uiPriority w:val="99"/>
    <w:semiHidden/>
    <w:unhideWhenUsed/>
    <w:rsid w:val="0078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0E"/>
    <w:rPr>
      <w:rFonts w:ascii="Segoe UI" w:hAnsi="Segoe UI" w:cs="Segoe UI"/>
      <w:sz w:val="18"/>
      <w:szCs w:val="18"/>
    </w:rPr>
  </w:style>
  <w:style w:type="paragraph" w:styleId="Footer">
    <w:name w:val="footer"/>
    <w:basedOn w:val="Normal"/>
    <w:link w:val="FooterChar"/>
    <w:uiPriority w:val="99"/>
    <w:unhideWhenUsed/>
    <w:rsid w:val="00C4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1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Clark</dc:creator>
  <cp:keywords/>
  <dc:description/>
  <cp:lastModifiedBy>Kuhn, Clark</cp:lastModifiedBy>
  <cp:revision>3</cp:revision>
  <cp:lastPrinted>2019-01-07T22:25:00Z</cp:lastPrinted>
  <dcterms:created xsi:type="dcterms:W3CDTF">2019-02-18T15:57:00Z</dcterms:created>
  <dcterms:modified xsi:type="dcterms:W3CDTF">2019-02-19T20:24:00Z</dcterms:modified>
</cp:coreProperties>
</file>