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50"/>
        <w:gridCol w:w="2430"/>
        <w:gridCol w:w="1530"/>
        <w:gridCol w:w="7470"/>
        <w:gridCol w:w="1620"/>
      </w:tblGrid>
      <w:tr w:rsidR="00657472" w:rsidTr="00001AE3">
        <w:trPr>
          <w:trHeight w:val="944"/>
        </w:trPr>
        <w:tc>
          <w:tcPr>
            <w:tcW w:w="468" w:type="dxa"/>
            <w:shd w:val="clear" w:color="auto" w:fill="FFFFFF"/>
          </w:tcPr>
          <w:p w:rsidR="00C26AEF" w:rsidRPr="00594078" w:rsidRDefault="00C26AEF" w:rsidP="009E068A">
            <w:pPr>
              <w:jc w:val="center"/>
              <w:rPr>
                <w:b/>
              </w:rPr>
            </w:pPr>
          </w:p>
        </w:tc>
        <w:tc>
          <w:tcPr>
            <w:tcW w:w="1350" w:type="dxa"/>
          </w:tcPr>
          <w:p w:rsidR="00657472" w:rsidRDefault="00657472" w:rsidP="00657472">
            <w:pPr>
              <w:jc w:val="both"/>
              <w:rPr>
                <w:rFonts w:ascii="Arial" w:hAnsi="Arial"/>
                <w:b/>
                <w:sz w:val="20"/>
                <w:u w:val="single"/>
              </w:rPr>
            </w:pPr>
          </w:p>
          <w:p w:rsidR="00657472" w:rsidRPr="00C26AEF" w:rsidRDefault="00354E0A" w:rsidP="00657472">
            <w:pPr>
              <w:jc w:val="both"/>
              <w:rPr>
                <w:b/>
                <w:sz w:val="32"/>
                <w:szCs w:val="32"/>
              </w:rPr>
            </w:pPr>
            <w:r>
              <w:rPr>
                <w:b/>
                <w:sz w:val="32"/>
                <w:szCs w:val="32"/>
              </w:rPr>
              <w:t>K-5th</w:t>
            </w:r>
          </w:p>
          <w:p w:rsidR="00C26AEF" w:rsidRDefault="00C26AEF" w:rsidP="00657472">
            <w:pPr>
              <w:jc w:val="both"/>
              <w:rPr>
                <w:b/>
                <w:sz w:val="20"/>
              </w:rPr>
            </w:pPr>
            <w:r w:rsidRPr="00C26AEF">
              <w:rPr>
                <w:b/>
                <w:sz w:val="32"/>
                <w:szCs w:val="32"/>
              </w:rPr>
              <w:t>Lesson plans</w:t>
            </w:r>
          </w:p>
        </w:tc>
        <w:tc>
          <w:tcPr>
            <w:tcW w:w="2430" w:type="dxa"/>
          </w:tcPr>
          <w:p w:rsidR="00511372" w:rsidRDefault="00304957" w:rsidP="003A55B1">
            <w:pPr>
              <w:rPr>
                <w:sz w:val="20"/>
                <w:szCs w:val="20"/>
              </w:rPr>
            </w:pPr>
            <w:r>
              <w:rPr>
                <w:b/>
                <w:sz w:val="20"/>
                <w:szCs w:val="20"/>
              </w:rPr>
              <w:t>KDOE</w:t>
            </w:r>
            <w:r w:rsidR="008B7E76">
              <w:rPr>
                <w:b/>
                <w:sz w:val="20"/>
                <w:szCs w:val="20"/>
              </w:rPr>
              <w:t xml:space="preserve">:  </w:t>
            </w:r>
            <w:r w:rsidR="00C7684E">
              <w:rPr>
                <w:b/>
                <w:sz w:val="20"/>
                <w:szCs w:val="20"/>
              </w:rPr>
              <w:t>Personal Health</w:t>
            </w:r>
            <w:r w:rsidR="008B7E76">
              <w:rPr>
                <w:b/>
                <w:sz w:val="20"/>
                <w:szCs w:val="20"/>
              </w:rPr>
              <w:t>:</w:t>
            </w:r>
            <w:r w:rsidR="00C7684E">
              <w:rPr>
                <w:b/>
                <w:sz w:val="20"/>
                <w:szCs w:val="20"/>
              </w:rPr>
              <w:t xml:space="preserve"> Health Education</w:t>
            </w:r>
            <w:r w:rsidR="00261F58">
              <w:rPr>
                <w:b/>
                <w:sz w:val="20"/>
                <w:szCs w:val="20"/>
              </w:rPr>
              <w:t xml:space="preserve"> </w:t>
            </w:r>
            <w:r w:rsidR="00C7684E">
              <w:rPr>
                <w:b/>
                <w:sz w:val="20"/>
                <w:szCs w:val="20"/>
              </w:rPr>
              <w:t>-</w:t>
            </w:r>
            <w:r w:rsidR="00261F58">
              <w:rPr>
                <w:b/>
                <w:sz w:val="20"/>
                <w:szCs w:val="20"/>
              </w:rPr>
              <w:t xml:space="preserve"> </w:t>
            </w:r>
            <w:r w:rsidR="008B7E76">
              <w:rPr>
                <w:b/>
                <w:sz w:val="20"/>
                <w:szCs w:val="20"/>
              </w:rPr>
              <w:t>(</w:t>
            </w:r>
            <w:r>
              <w:rPr>
                <w:b/>
                <w:sz w:val="20"/>
                <w:szCs w:val="20"/>
              </w:rPr>
              <w:t xml:space="preserve">Academic Expectations):  </w:t>
            </w:r>
            <w:r w:rsidR="00511372">
              <w:rPr>
                <w:sz w:val="20"/>
                <w:szCs w:val="20"/>
              </w:rPr>
              <w:t>(</w:t>
            </w:r>
            <w:r w:rsidR="00261F58">
              <w:rPr>
                <w:sz w:val="20"/>
                <w:szCs w:val="20"/>
              </w:rPr>
              <w:t>3</w:t>
            </w:r>
            <w:r w:rsidR="00261F58" w:rsidRPr="00261F58">
              <w:rPr>
                <w:sz w:val="20"/>
                <w:szCs w:val="20"/>
                <w:vertAlign w:val="superscript"/>
              </w:rPr>
              <w:t>rd</w:t>
            </w:r>
            <w:r w:rsidR="00261F58">
              <w:rPr>
                <w:sz w:val="20"/>
                <w:szCs w:val="20"/>
              </w:rPr>
              <w:t>-5th</w:t>
            </w:r>
            <w:r w:rsidR="00511372">
              <w:rPr>
                <w:sz w:val="20"/>
                <w:szCs w:val="20"/>
              </w:rPr>
              <w:t>)</w:t>
            </w:r>
            <w:r w:rsidR="008B7E76">
              <w:rPr>
                <w:sz w:val="20"/>
                <w:szCs w:val="20"/>
              </w:rPr>
              <w:t xml:space="preserve"> 5.</w:t>
            </w:r>
            <w:r w:rsidR="00807DF9">
              <w:rPr>
                <w:sz w:val="20"/>
                <w:szCs w:val="20"/>
              </w:rPr>
              <w:t xml:space="preserve">1:  Students use critical thinking skills such as analyzing, prioritizing, categorizing, evaluating and comparing to solve a variety of problems in real-life situations.  </w:t>
            </w:r>
            <w:r w:rsidR="008B7E76">
              <w:rPr>
                <w:sz w:val="20"/>
                <w:szCs w:val="20"/>
              </w:rPr>
              <w:t xml:space="preserve">  </w:t>
            </w:r>
          </w:p>
          <w:p w:rsidR="00240DC6" w:rsidRPr="00304957" w:rsidRDefault="00240DC6" w:rsidP="003A55B1">
            <w:pPr>
              <w:rPr>
                <w:sz w:val="20"/>
                <w:szCs w:val="20"/>
              </w:rPr>
            </w:pPr>
          </w:p>
          <w:p w:rsidR="00223F6A" w:rsidRDefault="003012B6" w:rsidP="003A55B1">
            <w:pPr>
              <w:rPr>
                <w:sz w:val="20"/>
                <w:szCs w:val="20"/>
              </w:rPr>
            </w:pPr>
            <w:r w:rsidRPr="00534AAD">
              <w:rPr>
                <w:b/>
                <w:sz w:val="20"/>
                <w:szCs w:val="20"/>
              </w:rPr>
              <w:t>KDOE:</w:t>
            </w:r>
            <w:r w:rsidR="00261F58">
              <w:rPr>
                <w:b/>
                <w:sz w:val="20"/>
                <w:szCs w:val="20"/>
              </w:rPr>
              <w:t xml:space="preserve">  Employability Skills (Academic Expectations) (</w:t>
            </w:r>
            <w:r w:rsidR="00261F58" w:rsidRPr="00261F58">
              <w:rPr>
                <w:sz w:val="20"/>
                <w:szCs w:val="20"/>
              </w:rPr>
              <w:t>K-2</w:t>
            </w:r>
            <w:r w:rsidR="00261F58" w:rsidRPr="00261F58">
              <w:rPr>
                <w:sz w:val="20"/>
                <w:szCs w:val="20"/>
                <w:vertAlign w:val="superscript"/>
              </w:rPr>
              <w:t>nd</w:t>
            </w:r>
            <w:r w:rsidR="00261F58">
              <w:rPr>
                <w:sz w:val="20"/>
                <w:szCs w:val="20"/>
              </w:rPr>
              <w:t xml:space="preserve">) </w:t>
            </w:r>
            <w:r w:rsidR="00261F58" w:rsidRPr="00261F58">
              <w:rPr>
                <w:sz w:val="20"/>
                <w:szCs w:val="20"/>
              </w:rPr>
              <w:t>2.37:</w:t>
            </w:r>
            <w:r w:rsidR="00261F58">
              <w:rPr>
                <w:b/>
                <w:sz w:val="20"/>
                <w:szCs w:val="20"/>
              </w:rPr>
              <w:t xml:space="preserve">  </w:t>
            </w:r>
            <w:r w:rsidR="00261F58" w:rsidRPr="00261F58">
              <w:rPr>
                <w:sz w:val="20"/>
                <w:szCs w:val="20"/>
              </w:rPr>
              <w:t>Students demonstrate skills and work habits that lead to success in future schooling and work.</w:t>
            </w:r>
            <w:r w:rsidR="00261F58">
              <w:rPr>
                <w:b/>
                <w:sz w:val="20"/>
                <w:szCs w:val="20"/>
              </w:rPr>
              <w:t xml:space="preserve"> </w:t>
            </w:r>
            <w:r w:rsidR="00FB2C77">
              <w:rPr>
                <w:sz w:val="20"/>
                <w:szCs w:val="20"/>
              </w:rPr>
              <w:t xml:space="preserve"> </w:t>
            </w:r>
            <w:r w:rsidR="008B7E76">
              <w:rPr>
                <w:sz w:val="20"/>
                <w:szCs w:val="20"/>
              </w:rPr>
              <w:t xml:space="preserve">    </w:t>
            </w:r>
          </w:p>
          <w:p w:rsidR="00FB2C77" w:rsidRDefault="00FB2C77"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461ED9">
            <w:pPr>
              <w:jc w:val="cente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9D2836" w:rsidRDefault="00534AAD" w:rsidP="003A55B1">
            <w:pPr>
              <w:rPr>
                <w:sz w:val="20"/>
                <w:szCs w:val="20"/>
              </w:rPr>
            </w:pPr>
            <w:r>
              <w:rPr>
                <w:sz w:val="20"/>
                <w:szCs w:val="20"/>
              </w:rPr>
              <w:t xml:space="preserve"> </w:t>
            </w:r>
          </w:p>
          <w:p w:rsidR="009D2836" w:rsidRDefault="003A3931" w:rsidP="003A55B1">
            <w:pPr>
              <w:rPr>
                <w:sz w:val="20"/>
                <w:szCs w:val="20"/>
              </w:rPr>
            </w:pPr>
            <w:r w:rsidRPr="00AF3FE8">
              <w:rPr>
                <w:b/>
                <w:sz w:val="20"/>
                <w:szCs w:val="20"/>
              </w:rPr>
              <w:t>KDOE:  Psychomotor Skills (PE):</w:t>
            </w:r>
            <w:r w:rsidR="009D2836">
              <w:rPr>
                <w:sz w:val="20"/>
                <w:szCs w:val="20"/>
              </w:rPr>
              <w:t xml:space="preserve"> 2.34:   Students perform physical movement skills effectively in a variety of settings.  </w:t>
            </w: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b/>
                <w:sz w:val="20"/>
                <w:szCs w:val="20"/>
                <w:u w:val="single"/>
              </w:rPr>
            </w:pPr>
          </w:p>
          <w:p w:rsidR="000A1EA3" w:rsidRDefault="000A1EA3" w:rsidP="003A55B1">
            <w:pPr>
              <w:rPr>
                <w:b/>
                <w:sz w:val="20"/>
                <w:szCs w:val="20"/>
                <w:u w:val="single"/>
              </w:rPr>
            </w:pPr>
          </w:p>
          <w:p w:rsidR="000A1EA3" w:rsidRDefault="000A1EA3" w:rsidP="003A55B1">
            <w:pPr>
              <w:rPr>
                <w:b/>
                <w:sz w:val="20"/>
                <w:szCs w:val="20"/>
                <w:u w:val="single"/>
              </w:rPr>
            </w:pPr>
          </w:p>
          <w:p w:rsidR="00372417" w:rsidRDefault="00372417" w:rsidP="00372417">
            <w:pPr>
              <w:autoSpaceDE w:val="0"/>
              <w:autoSpaceDN w:val="0"/>
              <w:adjustRightInd w:val="0"/>
              <w:rPr>
                <w:rFonts w:ascii="Arial-BoldMT" w:hAnsi="Arial-BoldMT" w:cs="Arial-BoldMT"/>
                <w:b/>
                <w:bCs/>
                <w:sz w:val="16"/>
                <w:szCs w:val="16"/>
              </w:rPr>
            </w:pPr>
          </w:p>
          <w:p w:rsidR="000A1EA3" w:rsidRDefault="000A1EA3" w:rsidP="003A55B1">
            <w:pPr>
              <w:rPr>
                <w:b/>
                <w:sz w:val="20"/>
                <w:szCs w:val="20"/>
                <w:u w:val="single"/>
              </w:rPr>
            </w:pPr>
          </w:p>
          <w:p w:rsidR="000A1EA3" w:rsidRDefault="000A1EA3" w:rsidP="003A55B1">
            <w:pPr>
              <w:rPr>
                <w:b/>
                <w:sz w:val="20"/>
                <w:szCs w:val="20"/>
                <w:u w:val="single"/>
              </w:rPr>
            </w:pPr>
          </w:p>
          <w:p w:rsidR="000A1EA3" w:rsidRDefault="000A1EA3" w:rsidP="003A55B1">
            <w:pPr>
              <w:rPr>
                <w:b/>
                <w:sz w:val="20"/>
                <w:szCs w:val="20"/>
                <w:u w:val="single"/>
              </w:rPr>
            </w:pPr>
          </w:p>
          <w:p w:rsidR="000A1EA3" w:rsidRDefault="000A1EA3" w:rsidP="003A55B1">
            <w:pPr>
              <w:rPr>
                <w:b/>
                <w:sz w:val="20"/>
                <w:szCs w:val="20"/>
                <w:u w:val="single"/>
              </w:rPr>
            </w:pPr>
          </w:p>
          <w:p w:rsidR="000A1EA3" w:rsidRDefault="000A1EA3" w:rsidP="003A55B1">
            <w:pPr>
              <w:rPr>
                <w:sz w:val="20"/>
                <w:szCs w:val="20"/>
              </w:rPr>
            </w:pPr>
          </w:p>
          <w:p w:rsidR="00FA2DC1" w:rsidRDefault="00FA2DC1" w:rsidP="003A55B1">
            <w:pPr>
              <w:rPr>
                <w:sz w:val="20"/>
                <w:szCs w:val="20"/>
              </w:rPr>
            </w:pPr>
          </w:p>
          <w:p w:rsidR="0020435D" w:rsidRDefault="0020435D"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5C33F4" w:rsidRDefault="005C33F4" w:rsidP="005C33F4">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Pr="003A55B1" w:rsidRDefault="00FA2DC1" w:rsidP="003A55B1">
            <w:pPr>
              <w:rPr>
                <w:sz w:val="20"/>
                <w:szCs w:val="20"/>
              </w:rPr>
            </w:pPr>
          </w:p>
          <w:p w:rsidR="00B4142E" w:rsidRDefault="00B4142E" w:rsidP="003012B6">
            <w:pPr>
              <w:tabs>
                <w:tab w:val="num" w:pos="720"/>
              </w:tabs>
              <w:ind w:left="720" w:hanging="360"/>
              <w:rPr>
                <w:rFonts w:ascii="Arial" w:hAnsi="Arial" w:cs="Arial"/>
                <w:bCs/>
                <w:i/>
                <w:color w:val="000000"/>
                <w:sz w:val="16"/>
                <w:szCs w:val="16"/>
              </w:rPr>
            </w:pPr>
          </w:p>
          <w:p w:rsidR="003012B6" w:rsidRDefault="003012B6" w:rsidP="003012B6">
            <w:pPr>
              <w:tabs>
                <w:tab w:val="num" w:pos="720"/>
              </w:tabs>
              <w:ind w:left="720" w:hanging="360"/>
              <w:jc w:val="both"/>
              <w:rPr>
                <w:rFonts w:ascii="Arial" w:hAnsi="Arial" w:cs="Arial"/>
                <w:bCs/>
                <w:i/>
                <w:color w:val="000000"/>
                <w:sz w:val="16"/>
                <w:szCs w:val="16"/>
              </w:rPr>
            </w:pPr>
          </w:p>
          <w:p w:rsidR="00036CEE" w:rsidRPr="0084420E" w:rsidRDefault="00036CEE" w:rsidP="00590AE3">
            <w:pPr>
              <w:tabs>
                <w:tab w:val="num" w:pos="720"/>
              </w:tabs>
              <w:rPr>
                <w:rFonts w:ascii="Arial" w:hAnsi="Arial" w:cs="Arial"/>
                <w:bCs/>
                <w:i/>
                <w:color w:val="000000"/>
                <w:sz w:val="16"/>
                <w:szCs w:val="16"/>
              </w:rPr>
            </w:pPr>
          </w:p>
        </w:tc>
        <w:tc>
          <w:tcPr>
            <w:tcW w:w="1530" w:type="dxa"/>
          </w:tcPr>
          <w:p w:rsidR="00657472" w:rsidRPr="0080642A" w:rsidRDefault="00657472" w:rsidP="0080642A">
            <w:pPr>
              <w:rPr>
                <w:rFonts w:ascii="Arial" w:hAnsi="Arial"/>
                <w:sz w:val="20"/>
                <w:u w:val="single"/>
              </w:rPr>
            </w:pPr>
            <w:r w:rsidRPr="0080642A">
              <w:rPr>
                <w:rFonts w:ascii="Arial" w:hAnsi="Arial"/>
                <w:sz w:val="20"/>
                <w:u w:val="single"/>
              </w:rPr>
              <w:lastRenderedPageBreak/>
              <w:t>Vocabulary:</w:t>
            </w:r>
          </w:p>
          <w:p w:rsidR="007B5D81" w:rsidRPr="0080642A" w:rsidRDefault="007B5D81" w:rsidP="0080642A">
            <w:pPr>
              <w:rPr>
                <w:rFonts w:ascii="Arial" w:hAnsi="Arial" w:cs="Arial"/>
                <w:sz w:val="20"/>
                <w:szCs w:val="20"/>
              </w:rPr>
            </w:pPr>
          </w:p>
          <w:p w:rsidR="008D4BFB" w:rsidRPr="00001AE3" w:rsidRDefault="00F7334C" w:rsidP="00F7334C">
            <w:pPr>
              <w:rPr>
                <w:rFonts w:ascii="Arial" w:hAnsi="Arial"/>
                <w:sz w:val="22"/>
                <w:szCs w:val="22"/>
              </w:rPr>
            </w:pPr>
            <w:r>
              <w:rPr>
                <w:rFonts w:ascii="Arial" w:hAnsi="Arial"/>
                <w:sz w:val="22"/>
                <w:szCs w:val="22"/>
              </w:rPr>
              <w:t>Expectation</w:t>
            </w:r>
            <w:r w:rsidR="006C043D" w:rsidRPr="00001AE3">
              <w:rPr>
                <w:rFonts w:ascii="Arial" w:hAnsi="Arial"/>
                <w:sz w:val="22"/>
                <w:szCs w:val="22"/>
              </w:rPr>
              <w:t xml:space="preserve"> </w:t>
            </w:r>
            <w:r w:rsidR="0080642A" w:rsidRPr="00001AE3">
              <w:rPr>
                <w:rFonts w:ascii="Arial" w:hAnsi="Arial"/>
                <w:sz w:val="22"/>
                <w:szCs w:val="22"/>
              </w:rPr>
              <w:t xml:space="preserve">safety, </w:t>
            </w:r>
            <w:r w:rsidR="006C043D" w:rsidRPr="00001AE3">
              <w:rPr>
                <w:rFonts w:ascii="Arial" w:hAnsi="Arial"/>
                <w:sz w:val="22"/>
                <w:szCs w:val="22"/>
              </w:rPr>
              <w:t xml:space="preserve"> s</w:t>
            </w:r>
            <w:r w:rsidR="00A35AAA" w:rsidRPr="00001AE3">
              <w:rPr>
                <w:rFonts w:ascii="Arial" w:hAnsi="Arial"/>
                <w:sz w:val="22"/>
                <w:szCs w:val="22"/>
              </w:rPr>
              <w:t>tretching, warm up,</w:t>
            </w:r>
            <w:r w:rsidR="00C37C5E">
              <w:rPr>
                <w:rFonts w:ascii="Arial" w:hAnsi="Arial"/>
                <w:sz w:val="22"/>
                <w:szCs w:val="22"/>
              </w:rPr>
              <w:t xml:space="preserve"> </w:t>
            </w:r>
            <w:r w:rsidR="00A35AAA" w:rsidRPr="00001AE3">
              <w:rPr>
                <w:rFonts w:ascii="Arial" w:hAnsi="Arial"/>
                <w:sz w:val="22"/>
                <w:szCs w:val="22"/>
              </w:rPr>
              <w:t xml:space="preserve"> </w:t>
            </w:r>
            <w:r w:rsidR="00FE045D">
              <w:rPr>
                <w:rFonts w:ascii="Arial" w:hAnsi="Arial"/>
                <w:sz w:val="22"/>
                <w:szCs w:val="22"/>
              </w:rPr>
              <w:t xml:space="preserve">teamwork, cooperation, balance, relay, </w:t>
            </w:r>
            <w:r w:rsidR="00261F58">
              <w:rPr>
                <w:rFonts w:ascii="Arial" w:hAnsi="Arial"/>
                <w:sz w:val="22"/>
                <w:szCs w:val="22"/>
              </w:rPr>
              <w:t>verbal and non-verbal communication</w:t>
            </w:r>
          </w:p>
        </w:tc>
        <w:tc>
          <w:tcPr>
            <w:tcW w:w="7470" w:type="dxa"/>
          </w:tcPr>
          <w:p w:rsidR="00F97813" w:rsidRDefault="00261F58" w:rsidP="0080642A">
            <w:pPr>
              <w:rPr>
                <w:rFonts w:ascii="Segoe UI" w:hAnsi="Segoe UI" w:cs="Segoe UI"/>
                <w:color w:val="212121"/>
                <w:sz w:val="23"/>
                <w:szCs w:val="23"/>
                <w:shd w:val="clear" w:color="auto" w:fill="FFFFFF"/>
              </w:rPr>
            </w:pPr>
            <w:r w:rsidRPr="00261F58">
              <w:rPr>
                <w:rFonts w:ascii="Segoe UI" w:hAnsi="Segoe UI" w:cs="Segoe UI"/>
                <w:b/>
                <w:color w:val="212121"/>
                <w:sz w:val="23"/>
                <w:szCs w:val="23"/>
                <w:u w:val="single"/>
                <w:shd w:val="clear" w:color="auto" w:fill="FFFFFF"/>
              </w:rPr>
              <w:t>Career</w:t>
            </w:r>
            <w:r w:rsidR="00807DF9" w:rsidRPr="00261F58">
              <w:rPr>
                <w:rFonts w:ascii="Segoe UI" w:hAnsi="Segoe UI" w:cs="Segoe UI"/>
                <w:b/>
                <w:color w:val="212121"/>
                <w:sz w:val="23"/>
                <w:szCs w:val="23"/>
                <w:u w:val="single"/>
                <w:shd w:val="clear" w:color="auto" w:fill="FFFFFF"/>
              </w:rPr>
              <w:t>:</w:t>
            </w:r>
            <w:r w:rsidR="00FB2C77">
              <w:rPr>
                <w:rFonts w:ascii="Segoe UI" w:hAnsi="Segoe UI" w:cs="Segoe UI"/>
                <w:color w:val="212121"/>
                <w:sz w:val="23"/>
                <w:szCs w:val="23"/>
                <w:shd w:val="clear" w:color="auto" w:fill="FFFFFF"/>
              </w:rPr>
              <w:t xml:space="preserve">  </w:t>
            </w:r>
            <w:r w:rsidR="00590AE3">
              <w:rPr>
                <w:rFonts w:ascii="Segoe UI" w:hAnsi="Segoe UI" w:cs="Segoe UI"/>
                <w:color w:val="212121"/>
                <w:sz w:val="23"/>
                <w:szCs w:val="23"/>
                <w:shd w:val="clear" w:color="auto" w:fill="FFFFFF"/>
              </w:rPr>
              <w:t xml:space="preserve">I </w:t>
            </w:r>
            <w:r w:rsidR="00240DC6">
              <w:rPr>
                <w:rFonts w:ascii="Segoe UI" w:hAnsi="Segoe UI" w:cs="Segoe UI"/>
                <w:color w:val="212121"/>
                <w:sz w:val="23"/>
                <w:szCs w:val="23"/>
                <w:shd w:val="clear" w:color="auto" w:fill="FFFFFF"/>
              </w:rPr>
              <w:t xml:space="preserve">can </w:t>
            </w:r>
            <w:r>
              <w:rPr>
                <w:rFonts w:ascii="Segoe UI" w:hAnsi="Segoe UI" w:cs="Segoe UI"/>
                <w:color w:val="212121"/>
                <w:sz w:val="23"/>
                <w:szCs w:val="23"/>
                <w:shd w:val="clear" w:color="auto" w:fill="FFFFFF"/>
              </w:rPr>
              <w:t xml:space="preserve">give examples of ways people communicate (verbally &amp; non-verbally) </w:t>
            </w:r>
            <w:r w:rsidR="003012B6">
              <w:rPr>
                <w:rFonts w:ascii="Segoe UI" w:hAnsi="Segoe UI" w:cs="Segoe UI"/>
                <w:color w:val="212121"/>
                <w:sz w:val="23"/>
                <w:szCs w:val="23"/>
                <w:shd w:val="clear" w:color="auto" w:fill="FFFFFF"/>
              </w:rPr>
              <w:t>(K-</w:t>
            </w:r>
            <w:r w:rsidR="00807DF9">
              <w:rPr>
                <w:rFonts w:ascii="Segoe UI" w:hAnsi="Segoe UI" w:cs="Segoe UI"/>
                <w:color w:val="212121"/>
                <w:sz w:val="23"/>
                <w:szCs w:val="23"/>
                <w:shd w:val="clear" w:color="auto" w:fill="FFFFFF"/>
              </w:rPr>
              <w:t>2nd</w:t>
            </w:r>
            <w:r w:rsidR="003012B6">
              <w:rPr>
                <w:rFonts w:ascii="Segoe UI" w:hAnsi="Segoe UI" w:cs="Segoe UI"/>
                <w:color w:val="212121"/>
                <w:sz w:val="23"/>
                <w:szCs w:val="23"/>
                <w:shd w:val="clear" w:color="auto" w:fill="FFFFFF"/>
              </w:rPr>
              <w:t xml:space="preserve">).  </w:t>
            </w:r>
          </w:p>
          <w:p w:rsidR="003A3931" w:rsidRDefault="008B7E76" w:rsidP="0080642A">
            <w:pPr>
              <w:rPr>
                <w:rFonts w:ascii="Segoe UI" w:hAnsi="Segoe UI" w:cs="Segoe UI"/>
                <w:color w:val="212121"/>
                <w:sz w:val="23"/>
                <w:szCs w:val="23"/>
                <w:shd w:val="clear" w:color="auto" w:fill="FFFFFF"/>
              </w:rPr>
            </w:pPr>
            <w:r w:rsidRPr="00261F58">
              <w:rPr>
                <w:rFonts w:ascii="Segoe UI" w:hAnsi="Segoe UI" w:cs="Segoe UI"/>
                <w:b/>
                <w:color w:val="212121"/>
                <w:sz w:val="23"/>
                <w:szCs w:val="23"/>
                <w:u w:val="single"/>
                <w:shd w:val="clear" w:color="auto" w:fill="FFFFFF"/>
              </w:rPr>
              <w:t>Health</w:t>
            </w:r>
            <w:r w:rsidR="00240DC6" w:rsidRPr="00261F58">
              <w:rPr>
                <w:rFonts w:ascii="Segoe UI" w:hAnsi="Segoe UI" w:cs="Segoe UI"/>
                <w:b/>
                <w:color w:val="212121"/>
                <w:sz w:val="23"/>
                <w:szCs w:val="23"/>
                <w:u w:val="single"/>
                <w:shd w:val="clear" w:color="auto" w:fill="FFFFFF"/>
              </w:rPr>
              <w:t>:</w:t>
            </w:r>
            <w:r w:rsidR="00534AAD">
              <w:rPr>
                <w:rFonts w:ascii="Segoe UI" w:hAnsi="Segoe UI" w:cs="Segoe UI"/>
                <w:color w:val="212121"/>
                <w:sz w:val="23"/>
                <w:szCs w:val="23"/>
                <w:shd w:val="clear" w:color="auto" w:fill="FFFFFF"/>
              </w:rPr>
              <w:t xml:space="preserve">  I can</w:t>
            </w:r>
            <w:r w:rsidR="00807DF9">
              <w:rPr>
                <w:rFonts w:ascii="Segoe UI" w:hAnsi="Segoe UI" w:cs="Segoe UI"/>
                <w:color w:val="212121"/>
                <w:sz w:val="23"/>
                <w:szCs w:val="23"/>
                <w:shd w:val="clear" w:color="auto" w:fill="FFFFFF"/>
              </w:rPr>
              <w:t xml:space="preserve"> describe strategies that can be used while taking a test.  </w:t>
            </w:r>
            <w:r w:rsidR="00534AAD">
              <w:rPr>
                <w:rFonts w:ascii="Segoe UI" w:hAnsi="Segoe UI" w:cs="Segoe UI"/>
                <w:color w:val="212121"/>
                <w:sz w:val="23"/>
                <w:szCs w:val="23"/>
                <w:shd w:val="clear" w:color="auto" w:fill="FFFFFF"/>
              </w:rPr>
              <w:t>(</w:t>
            </w:r>
            <w:r w:rsidR="00807DF9">
              <w:rPr>
                <w:rFonts w:ascii="Segoe UI" w:hAnsi="Segoe UI" w:cs="Segoe UI"/>
                <w:color w:val="212121"/>
                <w:sz w:val="23"/>
                <w:szCs w:val="23"/>
                <w:shd w:val="clear" w:color="auto" w:fill="FFFFFF"/>
              </w:rPr>
              <w:t>3</w:t>
            </w:r>
            <w:r w:rsidR="00807DF9" w:rsidRPr="00807DF9">
              <w:rPr>
                <w:rFonts w:ascii="Segoe UI" w:hAnsi="Segoe UI" w:cs="Segoe UI"/>
                <w:color w:val="212121"/>
                <w:sz w:val="23"/>
                <w:szCs w:val="23"/>
                <w:shd w:val="clear" w:color="auto" w:fill="FFFFFF"/>
                <w:vertAlign w:val="superscript"/>
              </w:rPr>
              <w:t>rd</w:t>
            </w:r>
            <w:r w:rsidR="00FB2C77">
              <w:rPr>
                <w:rFonts w:ascii="Segoe UI" w:hAnsi="Segoe UI" w:cs="Segoe UI"/>
                <w:color w:val="212121"/>
                <w:sz w:val="23"/>
                <w:szCs w:val="23"/>
                <w:shd w:val="clear" w:color="auto" w:fill="FFFFFF"/>
              </w:rPr>
              <w:t>-</w:t>
            </w:r>
            <w:r w:rsidR="00534AAD">
              <w:rPr>
                <w:rFonts w:ascii="Segoe UI" w:hAnsi="Segoe UI" w:cs="Segoe UI"/>
                <w:color w:val="212121"/>
                <w:sz w:val="23"/>
                <w:szCs w:val="23"/>
                <w:shd w:val="clear" w:color="auto" w:fill="FFFFFF"/>
              </w:rPr>
              <w:t xml:space="preserve"> 5</w:t>
            </w:r>
            <w:r w:rsidR="00534AAD" w:rsidRPr="00534AAD">
              <w:rPr>
                <w:rFonts w:ascii="Segoe UI" w:hAnsi="Segoe UI" w:cs="Segoe UI"/>
                <w:color w:val="212121"/>
                <w:sz w:val="23"/>
                <w:szCs w:val="23"/>
                <w:shd w:val="clear" w:color="auto" w:fill="FFFFFF"/>
                <w:vertAlign w:val="superscript"/>
              </w:rPr>
              <w:t>th</w:t>
            </w:r>
            <w:r w:rsidR="00534AAD">
              <w:rPr>
                <w:rFonts w:ascii="Segoe UI" w:hAnsi="Segoe UI" w:cs="Segoe UI"/>
                <w:color w:val="212121"/>
                <w:sz w:val="23"/>
                <w:szCs w:val="23"/>
                <w:shd w:val="clear" w:color="auto" w:fill="FFFFFF"/>
              </w:rPr>
              <w:t>)</w:t>
            </w:r>
            <w:r w:rsidR="00F97813">
              <w:rPr>
                <w:rFonts w:ascii="Segoe UI" w:hAnsi="Segoe UI" w:cs="Segoe UI"/>
                <w:color w:val="212121"/>
                <w:sz w:val="23"/>
                <w:szCs w:val="23"/>
                <w:shd w:val="clear" w:color="auto" w:fill="FFFFFF"/>
              </w:rPr>
              <w:t xml:space="preserve">.  </w:t>
            </w:r>
          </w:p>
          <w:p w:rsidR="00FB2C77" w:rsidRDefault="00FB2C77" w:rsidP="0080642A">
            <w:pPr>
              <w:rPr>
                <w:rFonts w:ascii="Segoe UI" w:hAnsi="Segoe UI" w:cs="Segoe UI"/>
                <w:color w:val="212121"/>
                <w:sz w:val="23"/>
                <w:szCs w:val="23"/>
                <w:shd w:val="clear" w:color="auto" w:fill="FFFFFF"/>
              </w:rPr>
            </w:pPr>
          </w:p>
          <w:p w:rsidR="00FE045D" w:rsidRDefault="00B133AC" w:rsidP="0080642A">
            <w:pPr>
              <w:rPr>
                <w:rFonts w:ascii="Segoe UI" w:hAnsi="Segoe UI" w:cs="Segoe UI"/>
                <w:color w:val="212121"/>
                <w:sz w:val="23"/>
                <w:szCs w:val="23"/>
              </w:rPr>
            </w:pPr>
            <w:r w:rsidRPr="00261F58">
              <w:rPr>
                <w:rFonts w:ascii="Segoe UI" w:hAnsi="Segoe UI" w:cs="Segoe UI"/>
                <w:b/>
                <w:color w:val="212121"/>
                <w:sz w:val="23"/>
                <w:szCs w:val="23"/>
                <w:u w:val="single"/>
              </w:rPr>
              <w:t>P.E.:</w:t>
            </w:r>
            <w:r>
              <w:rPr>
                <w:rFonts w:ascii="Segoe UI" w:hAnsi="Segoe UI" w:cs="Segoe UI"/>
                <w:color w:val="212121"/>
                <w:sz w:val="23"/>
                <w:szCs w:val="23"/>
              </w:rPr>
              <w:t xml:space="preserve">  </w:t>
            </w:r>
            <w:r w:rsidR="00F7334C">
              <w:rPr>
                <w:rFonts w:ascii="ArialMT" w:hAnsi="ArialMT" w:cs="ArialMT"/>
                <w:sz w:val="22"/>
                <w:szCs w:val="22"/>
              </w:rPr>
              <w:t>I can</w:t>
            </w:r>
            <w:r w:rsidR="00FE045D">
              <w:rPr>
                <w:rFonts w:ascii="ArialMT" w:hAnsi="ArialMT" w:cs="ArialMT"/>
                <w:sz w:val="22"/>
                <w:szCs w:val="22"/>
              </w:rPr>
              <w:t xml:space="preserve"> use teamwork, strength, and balance to correctly perform Tug O’ War</w:t>
            </w:r>
            <w:r>
              <w:rPr>
                <w:rFonts w:ascii="Segoe UI" w:hAnsi="Segoe UI" w:cs="Segoe UI"/>
                <w:color w:val="212121"/>
                <w:sz w:val="23"/>
                <w:szCs w:val="23"/>
              </w:rPr>
              <w:t xml:space="preserve"> </w:t>
            </w:r>
            <w:r w:rsidR="003A3931">
              <w:rPr>
                <w:rFonts w:ascii="Segoe UI" w:hAnsi="Segoe UI" w:cs="Segoe UI"/>
                <w:color w:val="212121"/>
                <w:sz w:val="23"/>
                <w:szCs w:val="23"/>
              </w:rPr>
              <w:t>(</w:t>
            </w:r>
            <w:r w:rsidR="00EE7868">
              <w:rPr>
                <w:rFonts w:ascii="Segoe UI" w:hAnsi="Segoe UI" w:cs="Segoe UI"/>
                <w:color w:val="212121"/>
                <w:sz w:val="23"/>
                <w:szCs w:val="23"/>
              </w:rPr>
              <w:t>K</w:t>
            </w:r>
            <w:r w:rsidR="003A3931">
              <w:rPr>
                <w:rFonts w:ascii="Segoe UI" w:hAnsi="Segoe UI" w:cs="Segoe UI"/>
                <w:color w:val="212121"/>
                <w:sz w:val="23"/>
                <w:szCs w:val="23"/>
              </w:rPr>
              <w:t>-5</w:t>
            </w:r>
            <w:r w:rsidR="003A3931" w:rsidRPr="003A3931">
              <w:rPr>
                <w:rFonts w:ascii="Segoe UI" w:hAnsi="Segoe UI" w:cs="Segoe UI"/>
                <w:color w:val="212121"/>
                <w:sz w:val="23"/>
                <w:szCs w:val="23"/>
                <w:vertAlign w:val="superscript"/>
              </w:rPr>
              <w:t>th</w:t>
            </w:r>
            <w:r w:rsidR="003A3931">
              <w:rPr>
                <w:rFonts w:ascii="Segoe UI" w:hAnsi="Segoe UI" w:cs="Segoe UI"/>
                <w:color w:val="212121"/>
                <w:sz w:val="23"/>
                <w:szCs w:val="23"/>
              </w:rPr>
              <w:t>)</w:t>
            </w:r>
            <w:r w:rsidR="00EB5A58">
              <w:rPr>
                <w:rFonts w:ascii="Segoe UI" w:hAnsi="Segoe UI" w:cs="Segoe UI"/>
                <w:color w:val="212121"/>
                <w:sz w:val="23"/>
                <w:szCs w:val="23"/>
              </w:rPr>
              <w:t xml:space="preserve">.  </w:t>
            </w:r>
            <w:r w:rsidR="003A3931">
              <w:rPr>
                <w:rFonts w:ascii="Segoe UI" w:hAnsi="Segoe UI" w:cs="Segoe UI"/>
                <w:color w:val="212121"/>
                <w:sz w:val="23"/>
                <w:szCs w:val="23"/>
              </w:rPr>
              <w:t xml:space="preserve"> </w:t>
            </w:r>
          </w:p>
          <w:p w:rsidR="00166A24" w:rsidRDefault="00FE045D" w:rsidP="0080642A">
            <w:pPr>
              <w:rPr>
                <w:rFonts w:ascii="Arial Narrow" w:hAnsi="Arial Narrow"/>
                <w:sz w:val="20"/>
                <w:szCs w:val="20"/>
              </w:rPr>
            </w:pPr>
            <w:r w:rsidRPr="00261F58">
              <w:rPr>
                <w:rFonts w:ascii="Segoe UI" w:hAnsi="Segoe UI" w:cs="Segoe UI"/>
                <w:b/>
                <w:color w:val="212121"/>
                <w:sz w:val="23"/>
                <w:szCs w:val="23"/>
                <w:u w:val="single"/>
              </w:rPr>
              <w:t>P.</w:t>
            </w:r>
            <w:r w:rsidR="00E71B23" w:rsidRPr="00261F58">
              <w:rPr>
                <w:rFonts w:ascii="Segoe UI" w:hAnsi="Segoe UI" w:cs="Segoe UI"/>
                <w:b/>
                <w:color w:val="212121"/>
                <w:sz w:val="23"/>
                <w:szCs w:val="23"/>
                <w:u w:val="single"/>
              </w:rPr>
              <w:t>E.:</w:t>
            </w:r>
            <w:r w:rsidR="00E71B23">
              <w:rPr>
                <w:rFonts w:ascii="Segoe UI" w:hAnsi="Segoe UI" w:cs="Segoe UI"/>
                <w:color w:val="212121"/>
                <w:sz w:val="23"/>
                <w:szCs w:val="23"/>
              </w:rPr>
              <w:t xml:space="preserve">  I can use teamwork and speed to correctly perform the 100 yard relay (K-5</w:t>
            </w:r>
            <w:r w:rsidR="00E71B23" w:rsidRPr="00E71B23">
              <w:rPr>
                <w:rFonts w:ascii="Segoe UI" w:hAnsi="Segoe UI" w:cs="Segoe UI"/>
                <w:color w:val="212121"/>
                <w:sz w:val="23"/>
                <w:szCs w:val="23"/>
                <w:vertAlign w:val="superscript"/>
              </w:rPr>
              <w:t>th</w:t>
            </w:r>
            <w:r w:rsidR="00E71B23">
              <w:rPr>
                <w:rFonts w:ascii="Segoe UI" w:hAnsi="Segoe UI" w:cs="Segoe UI"/>
                <w:color w:val="212121"/>
                <w:sz w:val="23"/>
                <w:szCs w:val="23"/>
              </w:rPr>
              <w:t xml:space="preserve">).  </w:t>
            </w:r>
            <w:r w:rsidR="00590AE3">
              <w:rPr>
                <w:rFonts w:ascii="Segoe UI" w:hAnsi="Segoe UI" w:cs="Segoe UI"/>
                <w:color w:val="212121"/>
                <w:sz w:val="23"/>
                <w:szCs w:val="23"/>
              </w:rPr>
              <w:br/>
            </w:r>
          </w:p>
          <w:p w:rsidR="00166A24" w:rsidRDefault="00166A24" w:rsidP="0080642A">
            <w:pPr>
              <w:rPr>
                <w:rFonts w:ascii="Arial Narrow" w:hAnsi="Arial Narrow"/>
                <w:sz w:val="20"/>
                <w:szCs w:val="20"/>
              </w:rPr>
            </w:pPr>
          </w:p>
          <w:p w:rsidR="00657472" w:rsidRPr="0080642A" w:rsidRDefault="0080642A" w:rsidP="0080642A">
            <w:r w:rsidRPr="00FD7AFF">
              <w:rPr>
                <w:b/>
                <w:u w:val="single"/>
              </w:rPr>
              <w:t>Mini Lesson:</w:t>
            </w:r>
            <w:r w:rsidRPr="0080642A">
              <w:t xml:space="preserve">  </w:t>
            </w:r>
            <w:r w:rsidR="00B00D3B">
              <w:t xml:space="preserve">(P.E.) </w:t>
            </w:r>
            <w:r>
              <w:t xml:space="preserve">Students will sit on the white circle and will review expectations and safety rules for P.E.  </w:t>
            </w:r>
          </w:p>
          <w:p w:rsidR="006E45C5" w:rsidRDefault="00657472" w:rsidP="0080642A">
            <w:r w:rsidRPr="00FD7AFF">
              <w:rPr>
                <w:b/>
                <w:u w:val="single"/>
              </w:rPr>
              <w:t>Warm-up</w:t>
            </w:r>
            <w:r w:rsidR="00457948" w:rsidRPr="00FD7AFF">
              <w:rPr>
                <w:b/>
                <w:u w:val="single"/>
              </w:rPr>
              <w:t>:</w:t>
            </w:r>
            <w:r w:rsidR="00457948" w:rsidRPr="0080642A">
              <w:t xml:space="preserve">  </w:t>
            </w:r>
            <w:r w:rsidR="00B00D3B">
              <w:t xml:space="preserve">(P.E.) </w:t>
            </w:r>
            <w:r w:rsidR="00457948" w:rsidRPr="0080642A">
              <w:t xml:space="preserve">Students will run </w:t>
            </w:r>
            <w:r w:rsidR="003A55B1">
              <w:t xml:space="preserve">three </w:t>
            </w:r>
            <w:r w:rsidR="00457948" w:rsidRPr="0080642A">
              <w:t>laps</w:t>
            </w:r>
            <w:r w:rsidR="007C0513">
              <w:t xml:space="preserve"> as a warm up.  </w:t>
            </w:r>
          </w:p>
          <w:p w:rsidR="00312B69" w:rsidRPr="0080642A" w:rsidRDefault="00312B69" w:rsidP="0080642A">
            <w:r w:rsidRPr="00FD7AFF">
              <w:rPr>
                <w:b/>
                <w:u w:val="single"/>
              </w:rPr>
              <w:t>Mini Lesson</w:t>
            </w:r>
            <w:r w:rsidRPr="0080642A">
              <w:t xml:space="preserve">:  </w:t>
            </w:r>
            <w:r w:rsidR="009D5F28">
              <w:t>(Health-Stress reducer)</w:t>
            </w:r>
            <w:r w:rsidR="00B00D3B">
              <w:t xml:space="preserve"> </w:t>
            </w:r>
            <w:r w:rsidR="0080642A" w:rsidRPr="0080642A">
              <w:t>Mr. Kuhn will choose a “</w:t>
            </w:r>
            <w:r w:rsidR="00BF094C" w:rsidRPr="0080642A">
              <w:t>Joke of the day</w:t>
            </w:r>
            <w:r w:rsidR="0080642A" w:rsidRPr="0080642A">
              <w:t>”</w:t>
            </w:r>
            <w:r w:rsidR="00A37656">
              <w:t xml:space="preserve"> from the jokes submitted from the students.  </w:t>
            </w:r>
          </w:p>
          <w:p w:rsidR="003A55B1" w:rsidRDefault="00312B69" w:rsidP="0080642A">
            <w:r w:rsidRPr="00FD7AFF">
              <w:rPr>
                <w:b/>
                <w:u w:val="single"/>
              </w:rPr>
              <w:t>Warm-up continued:</w:t>
            </w:r>
            <w:r w:rsidRPr="0080642A">
              <w:t xml:space="preserve">  </w:t>
            </w:r>
            <w:r w:rsidR="00B00D3B">
              <w:t xml:space="preserve">(P.E.) </w:t>
            </w:r>
            <w:r w:rsidR="00616CA6">
              <w:t xml:space="preserve">Mr. Kuhn will spend some time reviewing the hand symbol that lets students know when it is time to get into their personal space.  </w:t>
            </w:r>
            <w:r w:rsidRPr="0080642A">
              <w:t xml:space="preserve">Students </w:t>
            </w:r>
            <w:r w:rsidR="009B5449">
              <w:t>will</w:t>
            </w:r>
            <w:r w:rsidR="003A55B1">
              <w:t xml:space="preserve"> watch a video from Adventure to Fitness </w:t>
            </w:r>
            <w:r w:rsidR="00F7334C">
              <w:t xml:space="preserve">“The Big Bad Apple” </w:t>
            </w:r>
            <w:r w:rsidR="00422CB8">
              <w:t>(</w:t>
            </w:r>
            <w:r w:rsidR="00E71B23">
              <w:t xml:space="preserve">15-22 </w:t>
            </w:r>
            <w:r w:rsidR="003A55B1">
              <w:t>minute</w:t>
            </w:r>
            <w:r w:rsidR="00422CB8">
              <w:t xml:space="preserve"> mark)</w:t>
            </w:r>
            <w:r w:rsidR="003A55B1">
              <w:t xml:space="preserve">.  </w:t>
            </w:r>
          </w:p>
          <w:p w:rsidR="00FB2C77" w:rsidRDefault="00FB2C77" w:rsidP="0080642A"/>
          <w:p w:rsidR="00481BFC" w:rsidRDefault="00312B69" w:rsidP="0080642A">
            <w:r w:rsidRPr="00FD7AFF">
              <w:rPr>
                <w:b/>
                <w:u w:val="single"/>
              </w:rPr>
              <w:t>Mini Lesson:</w:t>
            </w:r>
            <w:r w:rsidRPr="0080642A">
              <w:t xml:space="preserve"> </w:t>
            </w:r>
            <w:r w:rsidR="00B00D3B">
              <w:t>(</w:t>
            </w:r>
            <w:r w:rsidR="00511372">
              <w:t>Career</w:t>
            </w:r>
            <w:r w:rsidR="00B00D3B">
              <w:t xml:space="preserve">) </w:t>
            </w:r>
            <w:r w:rsidR="003012B6">
              <w:t xml:space="preserve">Students </w:t>
            </w:r>
            <w:r w:rsidR="00616CA6">
              <w:t xml:space="preserve">will spend a few minutes </w:t>
            </w:r>
            <w:r w:rsidR="003012B6">
              <w:t>w</w:t>
            </w:r>
            <w:r w:rsidR="00170A5A">
              <w:t xml:space="preserve">atching </w:t>
            </w:r>
            <w:r w:rsidR="001D7540">
              <w:t xml:space="preserve">a video </w:t>
            </w:r>
            <w:r w:rsidR="003A55B1">
              <w:t xml:space="preserve">from </w:t>
            </w:r>
            <w:r w:rsidR="00FF7932">
              <w:t xml:space="preserve">youtube.com </w:t>
            </w:r>
            <w:r w:rsidR="003A55B1">
              <w:t xml:space="preserve">titled </w:t>
            </w:r>
            <w:r w:rsidR="003012B6">
              <w:t>“</w:t>
            </w:r>
            <w:r w:rsidR="00FF7932">
              <w:t>Saying What You Mean – A Children’s Book About Communication Skills</w:t>
            </w:r>
            <w:r w:rsidR="003012B6">
              <w:t>”.</w:t>
            </w:r>
            <w:r w:rsidR="00E3259C">
              <w:t xml:space="preserve">  </w:t>
            </w:r>
            <w:r w:rsidR="00261F58">
              <w:t xml:space="preserve">DOK 1:  Give an example of either verbal or non-verbal communication.  </w:t>
            </w:r>
            <w:r w:rsidR="002D112F">
              <w:t xml:space="preserve"> </w:t>
            </w:r>
            <w:r w:rsidR="008D23C3">
              <w:t xml:space="preserve">DOK 2:  </w:t>
            </w:r>
            <w:r w:rsidR="00261F58">
              <w:t xml:space="preserve">Compare and contrast verbal and non-verbal communication.  </w:t>
            </w:r>
            <w:bookmarkStart w:id="0" w:name="_GoBack"/>
            <w:bookmarkEnd w:id="0"/>
            <w:r w:rsidR="00BB64BF" w:rsidRPr="00BB64BF">
              <w:rPr>
                <w:u w:val="single"/>
              </w:rPr>
              <w:t>As a flashback</w:t>
            </w:r>
            <w:r w:rsidR="00BB64BF">
              <w:rPr>
                <w:u w:val="single"/>
              </w:rPr>
              <w:t>,</w:t>
            </w:r>
            <w:r w:rsidR="00BB64BF" w:rsidRPr="00BB64BF">
              <w:t xml:space="preserve"> </w:t>
            </w:r>
            <w:r w:rsidR="003012B6">
              <w:t xml:space="preserve">students will </w:t>
            </w:r>
            <w:r w:rsidR="00422CB8">
              <w:t>some of the things that they learned from Monday’s guest speaker</w:t>
            </w:r>
            <w:r w:rsidR="007A695E">
              <w:t xml:space="preserve">. </w:t>
            </w:r>
            <w:r w:rsidR="00DE744A">
              <w:t>(</w:t>
            </w:r>
            <w:r w:rsidR="008B7E76">
              <w:t>Health</w:t>
            </w:r>
            <w:r w:rsidR="00422CB8">
              <w:t xml:space="preserve">) </w:t>
            </w:r>
            <w:r w:rsidR="00534AAD">
              <w:t xml:space="preserve">Students </w:t>
            </w:r>
            <w:r w:rsidR="00616CA6">
              <w:t xml:space="preserve">will spend a few minutes </w:t>
            </w:r>
            <w:r w:rsidR="00534AAD">
              <w:t xml:space="preserve">watching </w:t>
            </w:r>
            <w:r w:rsidR="00170A5A">
              <w:t xml:space="preserve">a video on </w:t>
            </w:r>
            <w:r w:rsidR="00534AAD">
              <w:t>brainpop.com titled “</w:t>
            </w:r>
            <w:r w:rsidR="00807DF9">
              <w:t>test taking</w:t>
            </w:r>
            <w:r w:rsidR="008D23C3">
              <w:t>”</w:t>
            </w:r>
            <w:r w:rsidR="00170A5A">
              <w:t xml:space="preserve">.  </w:t>
            </w:r>
            <w:r w:rsidR="00534AAD">
              <w:t xml:space="preserve">Question:  </w:t>
            </w:r>
            <w:r w:rsidR="008D23C3">
              <w:t xml:space="preserve">DOK </w:t>
            </w:r>
            <w:r w:rsidR="00807DF9">
              <w:t>1</w:t>
            </w:r>
            <w:r w:rsidR="008D23C3">
              <w:t xml:space="preserve">:  </w:t>
            </w:r>
            <w:r w:rsidR="00807DF9">
              <w:t>Give an example of a strategy that you can use while taking the KPREP assessment</w:t>
            </w:r>
            <w:r w:rsidR="00422CB8">
              <w:t xml:space="preserve">.  </w:t>
            </w:r>
            <w:r w:rsidR="00FF7932">
              <w:t xml:space="preserve">DOK 2:  </w:t>
            </w:r>
            <w:r w:rsidR="00807DF9">
              <w:t>How can you apply the strategies you learned</w:t>
            </w:r>
            <w:r w:rsidR="00FF7932">
              <w:t xml:space="preserve"> today to a situation besides taking a test at school?  </w:t>
            </w:r>
            <w:r w:rsidR="008F4085" w:rsidRPr="00BB64BF">
              <w:rPr>
                <w:u w:val="single"/>
              </w:rPr>
              <w:t>As a flashback</w:t>
            </w:r>
            <w:r w:rsidR="008F4085">
              <w:t xml:space="preserve">, </w:t>
            </w:r>
            <w:r w:rsidR="00422CB8">
              <w:t>students will some of the things that they learned from Monday’s guest speaker.</w:t>
            </w:r>
          </w:p>
          <w:p w:rsidR="000E0051" w:rsidRDefault="00B00D3B" w:rsidP="009179AC">
            <w:pPr>
              <w:pStyle w:val="NormalWeb"/>
              <w:rPr>
                <w:rFonts w:ascii="Helvetica" w:hAnsi="Helvetica" w:cs="Helvetica"/>
                <w:sz w:val="20"/>
                <w:szCs w:val="20"/>
              </w:rPr>
            </w:pPr>
            <w:r w:rsidRPr="00481BFC">
              <w:rPr>
                <w:rFonts w:ascii="Helvetica" w:hAnsi="Helvetica" w:cs="Helvetica"/>
                <w:b/>
                <w:sz w:val="20"/>
                <w:szCs w:val="20"/>
                <w:u w:val="single"/>
              </w:rPr>
              <w:t>Fitness Activity #</w:t>
            </w:r>
            <w:r w:rsidR="006E4A62">
              <w:rPr>
                <w:rFonts w:ascii="Helvetica" w:hAnsi="Helvetica" w:cs="Helvetica"/>
                <w:b/>
                <w:sz w:val="20"/>
                <w:szCs w:val="20"/>
                <w:u w:val="single"/>
              </w:rPr>
              <w:t>1</w:t>
            </w:r>
            <w:r w:rsidR="00481BFC" w:rsidRPr="00481BFC">
              <w:rPr>
                <w:rFonts w:ascii="Helvetica" w:hAnsi="Helvetica" w:cs="Helvetica"/>
                <w:b/>
                <w:sz w:val="20"/>
                <w:szCs w:val="20"/>
                <w:u w:val="single"/>
              </w:rPr>
              <w:t>:</w:t>
            </w:r>
            <w:r w:rsidR="00A019E4">
              <w:rPr>
                <w:rFonts w:ascii="Helvetica" w:hAnsi="Helvetica" w:cs="Helvetica"/>
                <w:sz w:val="20"/>
                <w:szCs w:val="20"/>
              </w:rPr>
              <w:t xml:space="preserve"> </w:t>
            </w:r>
            <w:r w:rsidR="00E71B23">
              <w:rPr>
                <w:rFonts w:ascii="Helvetica" w:hAnsi="Helvetica" w:cs="Helvetica"/>
                <w:sz w:val="20"/>
                <w:szCs w:val="20"/>
              </w:rPr>
              <w:t xml:space="preserve"> Field Day Activity-</w:t>
            </w:r>
            <w:r w:rsidR="00C37C5E">
              <w:rPr>
                <w:rFonts w:ascii="Helvetica" w:hAnsi="Helvetica" w:cs="Helvetica"/>
                <w:sz w:val="20"/>
                <w:szCs w:val="20"/>
              </w:rPr>
              <w:t>Tug O’ War (K-5</w:t>
            </w:r>
            <w:r w:rsidR="00C37C5E" w:rsidRPr="00C37C5E">
              <w:rPr>
                <w:rFonts w:ascii="Helvetica" w:hAnsi="Helvetica" w:cs="Helvetica"/>
                <w:sz w:val="20"/>
                <w:szCs w:val="20"/>
                <w:vertAlign w:val="superscript"/>
              </w:rPr>
              <w:t>th</w:t>
            </w:r>
            <w:r w:rsidR="00E71B23">
              <w:rPr>
                <w:rFonts w:ascii="Helvetica" w:hAnsi="Helvetica" w:cs="Helvetica"/>
                <w:sz w:val="20"/>
                <w:szCs w:val="20"/>
              </w:rPr>
              <w:t>)</w:t>
            </w:r>
          </w:p>
          <w:p w:rsidR="00C37C5E" w:rsidRDefault="00461ED9" w:rsidP="009179AC">
            <w:pPr>
              <w:pStyle w:val="NormalWeb"/>
              <w:rPr>
                <w:rFonts w:ascii="Helvetica" w:hAnsi="Helvetica" w:cs="Helvetica"/>
                <w:sz w:val="20"/>
                <w:szCs w:val="20"/>
              </w:rPr>
            </w:pPr>
            <w:r w:rsidRPr="00FE045D">
              <w:rPr>
                <w:rFonts w:ascii="Helvetica" w:hAnsi="Helvetica" w:cs="Helvetica"/>
                <w:b/>
                <w:sz w:val="20"/>
                <w:szCs w:val="20"/>
                <w:u w:val="single"/>
              </w:rPr>
              <w:lastRenderedPageBreak/>
              <w:t>Activity Description</w:t>
            </w:r>
            <w:r w:rsidR="00C37C5E">
              <w:rPr>
                <w:rFonts w:ascii="Helvetica" w:hAnsi="Helvetica" w:cs="Helvetica"/>
                <w:sz w:val="20"/>
                <w:szCs w:val="20"/>
              </w:rPr>
              <w:t xml:space="preserve">:  Students will be divided up into equal teams with </w:t>
            </w:r>
            <w:r>
              <w:rPr>
                <w:rFonts w:ascii="Helvetica" w:hAnsi="Helvetica" w:cs="Helvetica"/>
                <w:sz w:val="20"/>
                <w:szCs w:val="20"/>
              </w:rPr>
              <w:t xml:space="preserve">an equal mix of boys and girls.  The team that pulls the other team across the center line is the winner.  </w:t>
            </w:r>
            <w:r w:rsidR="00C37C5E">
              <w:rPr>
                <w:rFonts w:ascii="Helvetica" w:hAnsi="Helvetica" w:cs="Helvetica"/>
                <w:sz w:val="20"/>
                <w:szCs w:val="20"/>
              </w:rPr>
              <w:t xml:space="preserve"> </w:t>
            </w:r>
          </w:p>
          <w:p w:rsidR="005C33F4" w:rsidRDefault="006E45C5" w:rsidP="00F7334C">
            <w:pPr>
              <w:autoSpaceDE w:val="0"/>
              <w:autoSpaceDN w:val="0"/>
              <w:adjustRightInd w:val="0"/>
              <w:rPr>
                <w:rFonts w:ascii="ArialMT" w:hAnsi="ArialMT" w:cs="ArialMT"/>
                <w:sz w:val="22"/>
                <w:szCs w:val="22"/>
              </w:rPr>
            </w:pPr>
            <w:r w:rsidRPr="00FD7AFF">
              <w:rPr>
                <w:rFonts w:ascii="Helvetica" w:hAnsi="Helvetica" w:cs="Helvetica"/>
                <w:b/>
                <w:sz w:val="20"/>
                <w:szCs w:val="20"/>
                <w:u w:val="single"/>
              </w:rPr>
              <w:t>Differentiated Instruction:</w:t>
            </w:r>
            <w:r>
              <w:rPr>
                <w:rFonts w:ascii="Helvetica" w:hAnsi="Helvetica" w:cs="Helvetica"/>
                <w:sz w:val="20"/>
                <w:szCs w:val="20"/>
              </w:rPr>
              <w:t xml:space="preserve">  Struggling students will receive more one on one instruction and modeling.  Advanced learne</w:t>
            </w:r>
            <w:r w:rsidR="0061464D">
              <w:rPr>
                <w:rFonts w:ascii="Helvetica" w:hAnsi="Helvetica" w:cs="Helvetica"/>
                <w:sz w:val="20"/>
                <w:szCs w:val="20"/>
              </w:rPr>
              <w:t>rs</w:t>
            </w:r>
            <w:r w:rsidR="00C37C5E">
              <w:rPr>
                <w:rFonts w:ascii="Helvetica" w:hAnsi="Helvetica" w:cs="Helvetica"/>
                <w:sz w:val="20"/>
                <w:szCs w:val="20"/>
              </w:rPr>
              <w:t xml:space="preserve">:  They will help students that are struggling to understand or perform the game </w:t>
            </w:r>
            <w:r w:rsidR="00FE045D">
              <w:rPr>
                <w:rFonts w:ascii="Helvetica" w:hAnsi="Helvetica" w:cs="Helvetica"/>
                <w:sz w:val="20"/>
                <w:szCs w:val="20"/>
              </w:rPr>
              <w:t>correctly</w:t>
            </w:r>
            <w:r w:rsidR="00C37C5E">
              <w:rPr>
                <w:rFonts w:ascii="Helvetica" w:hAnsi="Helvetica" w:cs="Helvetica"/>
                <w:sz w:val="20"/>
                <w:szCs w:val="20"/>
              </w:rPr>
              <w:t xml:space="preserve">.  </w:t>
            </w:r>
            <w:r w:rsidR="00F7334C">
              <w:rPr>
                <w:rFonts w:ascii="Helvetica" w:hAnsi="Helvetica" w:cs="Helvetica"/>
                <w:sz w:val="20"/>
                <w:szCs w:val="20"/>
              </w:rPr>
              <w:t xml:space="preserve">  </w:t>
            </w:r>
          </w:p>
          <w:p w:rsidR="00B133AC" w:rsidRDefault="00B133AC" w:rsidP="00B133AC">
            <w:pPr>
              <w:autoSpaceDE w:val="0"/>
              <w:autoSpaceDN w:val="0"/>
              <w:adjustRightInd w:val="0"/>
              <w:rPr>
                <w:rFonts w:ascii="Helvetica" w:hAnsi="Helvetica" w:cs="Helvetica"/>
                <w:sz w:val="20"/>
                <w:szCs w:val="20"/>
              </w:rPr>
            </w:pPr>
          </w:p>
          <w:p w:rsidR="00476C15" w:rsidRPr="00461ED9" w:rsidRDefault="00ED2D55" w:rsidP="00B133AC">
            <w:pPr>
              <w:autoSpaceDE w:val="0"/>
              <w:autoSpaceDN w:val="0"/>
              <w:adjustRightInd w:val="0"/>
              <w:rPr>
                <w:rFonts w:ascii="ArialMT" w:hAnsi="ArialMT" w:cs="ArialMT"/>
                <w:sz w:val="22"/>
                <w:szCs w:val="22"/>
              </w:rPr>
            </w:pPr>
            <w:r w:rsidRPr="00FD7AFF">
              <w:rPr>
                <w:rFonts w:ascii="Helvetica" w:hAnsi="Helvetica" w:cs="Helvetica"/>
                <w:b/>
                <w:sz w:val="20"/>
                <w:szCs w:val="20"/>
                <w:u w:val="single"/>
              </w:rPr>
              <w:t>Exit Slip:</w:t>
            </w:r>
            <w:r w:rsidR="00595B73">
              <w:rPr>
                <w:rFonts w:ascii="Helvetica" w:hAnsi="Helvetica" w:cs="Helvetica"/>
                <w:sz w:val="20"/>
                <w:szCs w:val="20"/>
              </w:rPr>
              <w:t xml:space="preserve">   </w:t>
            </w:r>
            <w:r w:rsidR="00B133AC">
              <w:rPr>
                <w:rFonts w:ascii="Arial-BoldMT" w:hAnsi="Arial-BoldMT" w:cs="Arial-BoldMT"/>
                <w:b/>
                <w:bCs/>
                <w:sz w:val="22"/>
                <w:szCs w:val="22"/>
              </w:rPr>
              <w:t>DOK 1:</w:t>
            </w:r>
            <w:r w:rsidR="00461ED9">
              <w:rPr>
                <w:rFonts w:ascii="Arial-BoldMT" w:hAnsi="Arial-BoldMT" w:cs="Arial-BoldMT"/>
                <w:b/>
                <w:bCs/>
                <w:sz w:val="22"/>
                <w:szCs w:val="22"/>
              </w:rPr>
              <w:t xml:space="preserve">  </w:t>
            </w:r>
            <w:r w:rsidR="00461ED9" w:rsidRPr="00461ED9">
              <w:rPr>
                <w:rFonts w:ascii="Arial-BoldMT" w:hAnsi="Arial-BoldMT" w:cs="Arial-BoldMT"/>
                <w:bCs/>
                <w:sz w:val="22"/>
                <w:szCs w:val="22"/>
              </w:rPr>
              <w:t>Explain how to play the game Tug O</w:t>
            </w:r>
            <w:r w:rsidR="00FE045D">
              <w:rPr>
                <w:rFonts w:ascii="Arial-BoldMT" w:hAnsi="Arial-BoldMT" w:cs="Arial-BoldMT"/>
                <w:bCs/>
                <w:sz w:val="22"/>
                <w:szCs w:val="22"/>
              </w:rPr>
              <w:t>’</w:t>
            </w:r>
            <w:r w:rsidR="00461ED9" w:rsidRPr="00461ED9">
              <w:rPr>
                <w:rFonts w:ascii="Arial-BoldMT" w:hAnsi="Arial-BoldMT" w:cs="Arial-BoldMT"/>
                <w:bCs/>
                <w:sz w:val="22"/>
                <w:szCs w:val="22"/>
              </w:rPr>
              <w:t xml:space="preserve"> War.</w:t>
            </w:r>
            <w:r w:rsidR="00B133AC">
              <w:rPr>
                <w:rFonts w:ascii="ArialMT" w:hAnsi="ArialMT" w:cs="ArialMT"/>
                <w:sz w:val="22"/>
                <w:szCs w:val="22"/>
              </w:rPr>
              <w:t xml:space="preserve"> </w:t>
            </w:r>
            <w:r w:rsidR="00B133AC">
              <w:rPr>
                <w:rFonts w:ascii="Arial-BoldMT" w:hAnsi="Arial-BoldMT" w:cs="Arial-BoldMT"/>
                <w:b/>
                <w:bCs/>
                <w:sz w:val="22"/>
                <w:szCs w:val="22"/>
              </w:rPr>
              <w:t xml:space="preserve">DOK 2: </w:t>
            </w:r>
            <w:r w:rsidR="00461ED9">
              <w:rPr>
                <w:rFonts w:ascii="Arial-BoldMT" w:hAnsi="Arial-BoldMT" w:cs="Arial-BoldMT"/>
                <w:bCs/>
                <w:sz w:val="22"/>
                <w:szCs w:val="22"/>
              </w:rPr>
              <w:t xml:space="preserve">Explain what strategies that you used in the game and give examples of the strategies that worked and ones that did not.  </w:t>
            </w:r>
          </w:p>
          <w:p w:rsidR="00372417" w:rsidRDefault="00372417" w:rsidP="00B133AC">
            <w:pPr>
              <w:autoSpaceDE w:val="0"/>
              <w:autoSpaceDN w:val="0"/>
              <w:adjustRightInd w:val="0"/>
              <w:rPr>
                <w:rFonts w:ascii="ArialMT" w:hAnsi="ArialMT" w:cs="ArialMT"/>
                <w:sz w:val="22"/>
                <w:szCs w:val="22"/>
              </w:rPr>
            </w:pPr>
          </w:p>
          <w:p w:rsidR="00461ED9" w:rsidRDefault="00C37C5E" w:rsidP="00C37C5E">
            <w:pPr>
              <w:pStyle w:val="NormalWeb"/>
              <w:rPr>
                <w:rFonts w:ascii="Helvetica" w:hAnsi="Helvetica" w:cs="Helvetica"/>
                <w:sz w:val="20"/>
                <w:szCs w:val="20"/>
              </w:rPr>
            </w:pPr>
            <w:r w:rsidRPr="00481BFC">
              <w:rPr>
                <w:rFonts w:ascii="Helvetica" w:hAnsi="Helvetica" w:cs="Helvetica"/>
                <w:b/>
                <w:sz w:val="20"/>
                <w:szCs w:val="20"/>
                <w:u w:val="single"/>
              </w:rPr>
              <w:t>Fitness Activity #</w:t>
            </w:r>
            <w:r w:rsidR="00461ED9">
              <w:rPr>
                <w:rFonts w:ascii="Helvetica" w:hAnsi="Helvetica" w:cs="Helvetica"/>
                <w:b/>
                <w:sz w:val="20"/>
                <w:szCs w:val="20"/>
                <w:u w:val="single"/>
              </w:rPr>
              <w:t>2</w:t>
            </w:r>
            <w:r w:rsidRPr="00481BFC">
              <w:rPr>
                <w:rFonts w:ascii="Helvetica" w:hAnsi="Helvetica" w:cs="Helvetica"/>
                <w:b/>
                <w:sz w:val="20"/>
                <w:szCs w:val="20"/>
                <w:u w:val="single"/>
              </w:rPr>
              <w:t>:</w:t>
            </w:r>
            <w:r>
              <w:rPr>
                <w:rFonts w:ascii="Helvetica" w:hAnsi="Helvetica" w:cs="Helvetica"/>
                <w:sz w:val="20"/>
                <w:szCs w:val="20"/>
              </w:rPr>
              <w:t xml:space="preserve">  </w:t>
            </w:r>
            <w:r w:rsidR="00E71B23">
              <w:rPr>
                <w:rFonts w:ascii="Helvetica" w:hAnsi="Helvetica" w:cs="Helvetica"/>
                <w:sz w:val="20"/>
                <w:szCs w:val="20"/>
              </w:rPr>
              <w:t xml:space="preserve">Field Day Activity:  </w:t>
            </w:r>
            <w:r w:rsidR="00461ED9">
              <w:rPr>
                <w:rFonts w:ascii="Helvetica" w:hAnsi="Helvetica" w:cs="Helvetica"/>
                <w:sz w:val="20"/>
                <w:szCs w:val="20"/>
              </w:rPr>
              <w:t>100 yard relay (K-5</w:t>
            </w:r>
            <w:r w:rsidR="00461ED9" w:rsidRPr="00461ED9">
              <w:rPr>
                <w:rFonts w:ascii="Helvetica" w:hAnsi="Helvetica" w:cs="Helvetica"/>
                <w:sz w:val="20"/>
                <w:szCs w:val="20"/>
                <w:vertAlign w:val="superscript"/>
              </w:rPr>
              <w:t>th</w:t>
            </w:r>
            <w:r w:rsidR="00461ED9">
              <w:rPr>
                <w:rFonts w:ascii="Helvetica" w:hAnsi="Helvetica" w:cs="Helvetica"/>
                <w:sz w:val="20"/>
                <w:szCs w:val="20"/>
              </w:rPr>
              <w:t>)</w:t>
            </w:r>
          </w:p>
          <w:p w:rsidR="00C37C5E" w:rsidRDefault="00461ED9" w:rsidP="00C37C5E">
            <w:pPr>
              <w:pStyle w:val="NormalWeb"/>
              <w:rPr>
                <w:rFonts w:ascii="Helvetica" w:hAnsi="Helvetica" w:cs="Helvetica"/>
                <w:sz w:val="20"/>
                <w:szCs w:val="20"/>
              </w:rPr>
            </w:pPr>
            <w:r>
              <w:rPr>
                <w:rFonts w:ascii="Helvetica" w:hAnsi="Helvetica" w:cs="Helvetica"/>
                <w:sz w:val="20"/>
                <w:szCs w:val="20"/>
              </w:rPr>
              <w:t xml:space="preserve">Lesson Description:  Students will be divided up into equal teams with an equal mix of boys and girls.  </w:t>
            </w:r>
            <w:r w:rsidR="00FE045D">
              <w:rPr>
                <w:rFonts w:ascii="Helvetica" w:hAnsi="Helvetica" w:cs="Helvetica"/>
                <w:sz w:val="20"/>
                <w:szCs w:val="20"/>
              </w:rPr>
              <w:t xml:space="preserve">Each individual team will be divided in half.  Then students will race and pass off an object as quickly as possible.  The team that finishes the quickest is the winning team.  </w:t>
            </w:r>
            <w:r>
              <w:rPr>
                <w:rFonts w:ascii="Helvetica" w:hAnsi="Helvetica" w:cs="Helvetica"/>
                <w:sz w:val="20"/>
                <w:szCs w:val="20"/>
              </w:rPr>
              <w:t xml:space="preserve">  </w:t>
            </w:r>
          </w:p>
          <w:p w:rsidR="00FE045D" w:rsidRDefault="00C37C5E" w:rsidP="00C37C5E">
            <w:pPr>
              <w:autoSpaceDE w:val="0"/>
              <w:autoSpaceDN w:val="0"/>
              <w:adjustRightInd w:val="0"/>
              <w:rPr>
                <w:rFonts w:ascii="Helvetica" w:hAnsi="Helvetica" w:cs="Helvetica"/>
                <w:sz w:val="20"/>
                <w:szCs w:val="20"/>
              </w:rPr>
            </w:pPr>
            <w:r w:rsidRPr="00FD7AFF">
              <w:rPr>
                <w:rFonts w:ascii="Helvetica" w:hAnsi="Helvetica" w:cs="Helvetica"/>
                <w:b/>
                <w:sz w:val="20"/>
                <w:szCs w:val="20"/>
                <w:u w:val="single"/>
              </w:rPr>
              <w:t>Differentiated Instruction:</w:t>
            </w:r>
            <w:r>
              <w:rPr>
                <w:rFonts w:ascii="Helvetica" w:hAnsi="Helvetica" w:cs="Helvetica"/>
                <w:sz w:val="20"/>
                <w:szCs w:val="20"/>
              </w:rPr>
              <w:t xml:space="preserve">  </w:t>
            </w:r>
            <w:r w:rsidR="00FE045D">
              <w:rPr>
                <w:rFonts w:ascii="Helvetica" w:hAnsi="Helvetica" w:cs="Helvetica"/>
                <w:sz w:val="20"/>
                <w:szCs w:val="20"/>
              </w:rPr>
              <w:t xml:space="preserve">Struggling students will receive more one on one instruction and modeling.  Advanced learners:  They will help students that are struggling to understand or perform the game </w:t>
            </w:r>
            <w:r w:rsidR="00FE045D">
              <w:rPr>
                <w:rFonts w:ascii="Helvetica" w:hAnsi="Helvetica" w:cs="Helvetica"/>
                <w:sz w:val="20"/>
                <w:szCs w:val="20"/>
              </w:rPr>
              <w:t>correctly</w:t>
            </w:r>
            <w:r w:rsidR="00FE045D">
              <w:rPr>
                <w:rFonts w:ascii="Helvetica" w:hAnsi="Helvetica" w:cs="Helvetica"/>
                <w:sz w:val="20"/>
                <w:szCs w:val="20"/>
              </w:rPr>
              <w:t xml:space="preserve">.   </w:t>
            </w:r>
          </w:p>
          <w:p w:rsidR="00FE045D" w:rsidRPr="00FE045D" w:rsidRDefault="00FE045D" w:rsidP="00C37C5E">
            <w:pPr>
              <w:autoSpaceDE w:val="0"/>
              <w:autoSpaceDN w:val="0"/>
              <w:adjustRightInd w:val="0"/>
              <w:rPr>
                <w:rStyle w:val="Emphasis"/>
              </w:rPr>
            </w:pPr>
            <w:r>
              <w:rPr>
                <w:rFonts w:ascii="Helvetica" w:hAnsi="Helvetica" w:cs="Helvetica"/>
                <w:sz w:val="20"/>
                <w:szCs w:val="20"/>
              </w:rPr>
              <w:t xml:space="preserve"> </w:t>
            </w:r>
          </w:p>
          <w:p w:rsidR="00C37C5E" w:rsidRPr="00FE045D" w:rsidRDefault="00C37C5E" w:rsidP="00C37C5E">
            <w:pPr>
              <w:autoSpaceDE w:val="0"/>
              <w:autoSpaceDN w:val="0"/>
              <w:adjustRightInd w:val="0"/>
              <w:rPr>
                <w:rFonts w:ascii="ArialMT" w:hAnsi="ArialMT" w:cs="ArialMT"/>
                <w:sz w:val="22"/>
                <w:szCs w:val="22"/>
              </w:rPr>
            </w:pPr>
            <w:r w:rsidRPr="00FD7AFF">
              <w:rPr>
                <w:rFonts w:ascii="Helvetica" w:hAnsi="Helvetica" w:cs="Helvetica"/>
                <w:b/>
                <w:sz w:val="20"/>
                <w:szCs w:val="20"/>
                <w:u w:val="single"/>
              </w:rPr>
              <w:t>Exit Slip:</w:t>
            </w:r>
            <w:r>
              <w:rPr>
                <w:rFonts w:ascii="Helvetica" w:hAnsi="Helvetica" w:cs="Helvetica"/>
                <w:sz w:val="20"/>
                <w:szCs w:val="20"/>
              </w:rPr>
              <w:t xml:space="preserve">   </w:t>
            </w:r>
            <w:r>
              <w:rPr>
                <w:rFonts w:ascii="Arial-BoldMT" w:hAnsi="Arial-BoldMT" w:cs="Arial-BoldMT"/>
                <w:b/>
                <w:bCs/>
                <w:sz w:val="22"/>
                <w:szCs w:val="22"/>
              </w:rPr>
              <w:t xml:space="preserve">DOK 1: </w:t>
            </w:r>
            <w:r w:rsidR="00FE045D" w:rsidRPr="00FE045D">
              <w:rPr>
                <w:rFonts w:ascii="Arial-BoldMT" w:hAnsi="Arial-BoldMT" w:cs="Arial-BoldMT"/>
                <w:bCs/>
                <w:sz w:val="22"/>
                <w:szCs w:val="22"/>
              </w:rPr>
              <w:t>Explain how to play the game “100 yard relay”.</w:t>
            </w:r>
            <w:r w:rsidR="00FE045D">
              <w:rPr>
                <w:rFonts w:ascii="Arial-BoldMT" w:hAnsi="Arial-BoldMT" w:cs="Arial-BoldMT"/>
                <w:b/>
                <w:bCs/>
                <w:sz w:val="22"/>
                <w:szCs w:val="22"/>
              </w:rPr>
              <w:t xml:space="preserve">  </w:t>
            </w:r>
            <w:r>
              <w:rPr>
                <w:rFonts w:ascii="ArialMT" w:hAnsi="ArialMT" w:cs="ArialMT"/>
                <w:sz w:val="22"/>
                <w:szCs w:val="22"/>
              </w:rPr>
              <w:t xml:space="preserve"> </w:t>
            </w:r>
            <w:r>
              <w:rPr>
                <w:rFonts w:ascii="Arial-BoldMT" w:hAnsi="Arial-BoldMT" w:cs="Arial-BoldMT"/>
                <w:b/>
                <w:bCs/>
                <w:sz w:val="22"/>
                <w:szCs w:val="22"/>
              </w:rPr>
              <w:t>DOK 2:</w:t>
            </w:r>
            <w:r w:rsidR="00FE045D">
              <w:rPr>
                <w:rFonts w:ascii="Arial-BoldMT" w:hAnsi="Arial-BoldMT" w:cs="Arial-BoldMT"/>
                <w:b/>
                <w:bCs/>
                <w:sz w:val="22"/>
                <w:szCs w:val="22"/>
              </w:rPr>
              <w:t xml:space="preserve">  </w:t>
            </w:r>
            <w:r w:rsidR="00FE045D">
              <w:rPr>
                <w:rFonts w:ascii="Arial-BoldMT" w:hAnsi="Arial-BoldMT" w:cs="Arial-BoldMT"/>
                <w:bCs/>
                <w:sz w:val="22"/>
                <w:szCs w:val="22"/>
              </w:rPr>
              <w:t>Compare and contrast the game 100 yard relay and Tug O’ War.</w:t>
            </w:r>
          </w:p>
          <w:p w:rsidR="00C37C5E" w:rsidRDefault="00C37C5E" w:rsidP="00B133AC">
            <w:pPr>
              <w:autoSpaceDE w:val="0"/>
              <w:autoSpaceDN w:val="0"/>
              <w:adjustRightInd w:val="0"/>
              <w:rPr>
                <w:rFonts w:ascii="ArialMT" w:hAnsi="ArialMT" w:cs="ArialMT"/>
                <w:sz w:val="22"/>
                <w:szCs w:val="22"/>
              </w:rPr>
            </w:pPr>
          </w:p>
          <w:p w:rsidR="003452FD" w:rsidRDefault="003452FD" w:rsidP="00476C15">
            <w:pPr>
              <w:autoSpaceDE w:val="0"/>
              <w:autoSpaceDN w:val="0"/>
              <w:adjustRightInd w:val="0"/>
              <w:rPr>
                <w:rFonts w:ascii="ArialMT" w:hAnsi="ArialMT" w:cs="ArialMT"/>
                <w:sz w:val="22"/>
                <w:szCs w:val="22"/>
              </w:rPr>
            </w:pPr>
          </w:p>
          <w:p w:rsidR="00481BFC" w:rsidRDefault="00481BFC" w:rsidP="00A1347A">
            <w:r>
              <w:rPr>
                <w:b/>
                <w:sz w:val="22"/>
                <w:szCs w:val="22"/>
                <w:u w:val="single"/>
              </w:rPr>
              <w:t>Cool down</w:t>
            </w:r>
            <w:r w:rsidR="00074657">
              <w:rPr>
                <w:b/>
                <w:sz w:val="22"/>
                <w:szCs w:val="22"/>
                <w:u w:val="single"/>
              </w:rPr>
              <w:t xml:space="preserve"> and Rewarding Positive Behaviors</w:t>
            </w:r>
            <w:r w:rsidR="00A1347A" w:rsidRPr="00A1347A">
              <w:rPr>
                <w:b/>
                <w:sz w:val="22"/>
                <w:szCs w:val="22"/>
                <w:u w:val="single"/>
              </w:rPr>
              <w:t>:</w:t>
            </w:r>
            <w:r w:rsidR="00A1347A" w:rsidRPr="0080642A">
              <w:rPr>
                <w:sz w:val="22"/>
                <w:szCs w:val="22"/>
              </w:rPr>
              <w:t xml:space="preserve"> </w:t>
            </w:r>
            <w:r w:rsidR="00074657">
              <w:t xml:space="preserve">Mr. Kuhn will pass out green </w:t>
            </w:r>
            <w:r w:rsidR="00FD7AFF">
              <w:t>or clip up tickets.  If time permits, s</w:t>
            </w:r>
            <w:r w:rsidR="00A1347A" w:rsidRPr="0080642A">
              <w:t xml:space="preserve">tudents will </w:t>
            </w:r>
            <w:r w:rsidR="00A1347A">
              <w:t>participate in a cool down activity by running</w:t>
            </w:r>
            <w:r w:rsidR="00A1347A" w:rsidRPr="0080642A">
              <w:t xml:space="preserve"> </w:t>
            </w:r>
            <w:r w:rsidR="00A1347A">
              <w:t xml:space="preserve">one lap followed by walking one lap, get a drink, </w:t>
            </w:r>
            <w:r w:rsidR="00A1347A" w:rsidRPr="0080642A">
              <w:t xml:space="preserve">and line up at the door by playing </w:t>
            </w:r>
            <w:r w:rsidR="00A1347A">
              <w:t>the game “</w:t>
            </w:r>
            <w:r w:rsidR="00A1347A" w:rsidRPr="0080642A">
              <w:t>Mr. Kuhn says</w:t>
            </w:r>
            <w:r w:rsidR="00A1347A">
              <w:t>”</w:t>
            </w:r>
            <w:r w:rsidR="00A1347A" w:rsidRPr="0080642A">
              <w:t xml:space="preserve">.  </w:t>
            </w:r>
          </w:p>
          <w:p w:rsidR="008353FE" w:rsidRDefault="008353FE" w:rsidP="00A1347A"/>
          <w:p w:rsidR="003F50DC" w:rsidRPr="0080642A" w:rsidRDefault="004C0830" w:rsidP="00001AE3">
            <w:pPr>
              <w:rPr>
                <w:rFonts w:ascii="Arial" w:hAnsi="Arial"/>
                <w:sz w:val="20"/>
              </w:rPr>
            </w:pPr>
            <w:r>
              <w:rPr>
                <w:b/>
                <w:u w:val="single"/>
              </w:rPr>
              <w:t>Closing Exit slip</w:t>
            </w:r>
            <w:r w:rsidRPr="00481BFC">
              <w:rPr>
                <w:b/>
                <w:u w:val="single"/>
              </w:rPr>
              <w:t xml:space="preserve"> </w:t>
            </w:r>
            <w:r w:rsidR="00A1347A" w:rsidRPr="00481BFC">
              <w:rPr>
                <w:b/>
                <w:u w:val="single"/>
              </w:rPr>
              <w:t>(K-5</w:t>
            </w:r>
            <w:r w:rsidR="00A1347A" w:rsidRPr="00481BFC">
              <w:rPr>
                <w:b/>
                <w:u w:val="single"/>
                <w:vertAlign w:val="superscript"/>
              </w:rPr>
              <w:t>th</w:t>
            </w:r>
            <w:r w:rsidR="00B47892">
              <w:rPr>
                <w:b/>
                <w:u w:val="single"/>
                <w:vertAlign w:val="superscript"/>
              </w:rPr>
              <w:t xml:space="preserve"> </w:t>
            </w:r>
            <w:r w:rsidR="00A1347A" w:rsidRPr="00481BFC">
              <w:rPr>
                <w:b/>
                <w:u w:val="single"/>
              </w:rPr>
              <w:t>grade students)</w:t>
            </w:r>
            <w:r w:rsidR="00A1347A">
              <w:t xml:space="preserve"> Exit slip:  Answer various oral questions (specific recall and open ended higher level questions using various techniques like thumbs up, thumbs down, turn and talk, etc.)</w:t>
            </w:r>
          </w:p>
        </w:tc>
        <w:tc>
          <w:tcPr>
            <w:tcW w:w="1620" w:type="dxa"/>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F97813">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AC6239" w:rsidP="00AC6239">
            <w:pPr>
              <w:numPr>
                <w:ilvl w:val="0"/>
                <w:numId w:val="2"/>
              </w:numPr>
              <w:rPr>
                <w:rFonts w:ascii="Arial" w:hAnsi="Arial"/>
                <w:b/>
                <w:i/>
                <w:sz w:val="18"/>
                <w:highlight w:val="yellow"/>
              </w:rPr>
            </w:pPr>
            <w:r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C26AEF" w:rsidTr="003452FD">
        <w:trPr>
          <w:trHeight w:val="404"/>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1350" w:type="dxa"/>
          </w:tcPr>
          <w:p w:rsidR="003150C7" w:rsidRPr="007B5D81" w:rsidRDefault="003150C7" w:rsidP="003150C7">
            <w:pPr>
              <w:jc w:val="both"/>
              <w:rPr>
                <w:b/>
                <w:color w:val="FF0000"/>
                <w:sz w:val="22"/>
                <w:szCs w:val="22"/>
              </w:rPr>
            </w:pPr>
          </w:p>
        </w:tc>
        <w:tc>
          <w:tcPr>
            <w:tcW w:w="243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530" w:type="dxa"/>
          </w:tcPr>
          <w:p w:rsidR="000D402A" w:rsidRPr="000D402A" w:rsidRDefault="000D402A" w:rsidP="00A35AAA">
            <w:pPr>
              <w:jc w:val="center"/>
              <w:rPr>
                <w:rFonts w:ascii="Arial" w:hAnsi="Arial"/>
                <w:b/>
                <w:sz w:val="20"/>
              </w:rPr>
            </w:pPr>
          </w:p>
        </w:tc>
        <w:tc>
          <w:tcPr>
            <w:tcW w:w="7470" w:type="dxa"/>
          </w:tcPr>
          <w:p w:rsidR="007B5D81" w:rsidRPr="00657472" w:rsidRDefault="007B5D81" w:rsidP="007B5D81">
            <w:pPr>
              <w:jc w:val="both"/>
            </w:pPr>
          </w:p>
          <w:p w:rsidR="003A2849" w:rsidRPr="00CD1A6D" w:rsidRDefault="003A2849" w:rsidP="00616CA6">
            <w:pPr>
              <w:jc w:val="both"/>
            </w:pPr>
          </w:p>
        </w:tc>
        <w:tc>
          <w:tcPr>
            <w:tcW w:w="1620"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2E" w:rsidRDefault="00E20D2E">
      <w:r>
        <w:separator/>
      </w:r>
    </w:p>
  </w:endnote>
  <w:endnote w:type="continuationSeparator" w:id="0">
    <w:p w:rsidR="00E20D2E" w:rsidRDefault="00E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2E" w:rsidRDefault="00E20D2E">
      <w:r>
        <w:separator/>
      </w:r>
    </w:p>
  </w:footnote>
  <w:footnote w:type="continuationSeparator" w:id="0">
    <w:p w:rsidR="00E20D2E" w:rsidRDefault="00E2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8A" w:rsidRPr="004620D2" w:rsidRDefault="009E068A">
    <w:pPr>
      <w:pStyle w:val="Header"/>
      <w:rPr>
        <w:sz w:val="22"/>
        <w:szCs w:val="22"/>
      </w:rPr>
    </w:pPr>
    <w:r w:rsidRPr="00FA6685">
      <w:rPr>
        <w:b/>
        <w:sz w:val="22"/>
        <w:szCs w:val="22"/>
      </w:rPr>
      <w:t>Teacher</w:t>
    </w:r>
    <w:r w:rsidR="003150C7" w:rsidRPr="00FA6685">
      <w:rPr>
        <w:sz w:val="22"/>
        <w:szCs w:val="22"/>
      </w:rPr>
      <w:t>:</w:t>
    </w:r>
    <w:r w:rsidR="00A35AAA">
      <w:rPr>
        <w:sz w:val="22"/>
        <w:szCs w:val="22"/>
      </w:rPr>
      <w:t xml:space="preserve"> </w:t>
    </w:r>
    <w:r w:rsidR="003A3931">
      <w:rPr>
        <w:sz w:val="22"/>
        <w:szCs w:val="22"/>
      </w:rPr>
      <w:t>C</w:t>
    </w:r>
    <w:r w:rsidR="00457948">
      <w:rPr>
        <w:sz w:val="22"/>
        <w:szCs w:val="22"/>
      </w:rPr>
      <w:t>lark Kuhn</w:t>
    </w:r>
    <w:r w:rsidR="00240DC6">
      <w:rPr>
        <w:sz w:val="22"/>
        <w:szCs w:val="22"/>
      </w:rPr>
      <w:t xml:space="preserve"> </w:t>
    </w:r>
    <w:r w:rsidR="003A3931">
      <w:rPr>
        <w:sz w:val="22"/>
        <w:szCs w:val="22"/>
      </w:rPr>
      <w:t>S</w:t>
    </w:r>
    <w:r w:rsidRPr="00FA6685">
      <w:rPr>
        <w:b/>
        <w:sz w:val="22"/>
        <w:szCs w:val="22"/>
      </w:rPr>
      <w:t>ubject</w:t>
    </w:r>
    <w:r w:rsidRPr="00FA6685">
      <w:rPr>
        <w:sz w:val="22"/>
        <w:szCs w:val="22"/>
      </w:rPr>
      <w:t xml:space="preserve">: </w:t>
    </w:r>
    <w:r w:rsidR="003A3931">
      <w:rPr>
        <w:sz w:val="22"/>
        <w:szCs w:val="22"/>
      </w:rPr>
      <w:t xml:space="preserve">PL/VS </w:t>
    </w:r>
    <w:r w:rsidR="00BE1B69">
      <w:rPr>
        <w:b/>
        <w:sz w:val="22"/>
        <w:szCs w:val="22"/>
      </w:rPr>
      <w:t xml:space="preserve">Week: </w:t>
    </w:r>
    <w:r w:rsidR="00C37C5E" w:rsidRPr="00C37C5E">
      <w:rPr>
        <w:sz w:val="22"/>
        <w:szCs w:val="22"/>
      </w:rPr>
      <w:t>May 3-5th</w:t>
    </w:r>
    <w:r w:rsidR="00FD7AFF" w:rsidRPr="00C37C5E">
      <w:rPr>
        <w:sz w:val="22"/>
        <w:szCs w:val="22"/>
        <w:u w:val="single"/>
      </w:rPr>
      <w:t>,</w:t>
    </w:r>
    <w:r w:rsidR="00FD7AFF" w:rsidRPr="00FD7AFF">
      <w:rPr>
        <w:sz w:val="22"/>
        <w:szCs w:val="22"/>
      </w:rPr>
      <w:t xml:space="preserve"> 2016</w:t>
    </w:r>
    <w:r w:rsidR="003452FD">
      <w:rPr>
        <w:sz w:val="22"/>
        <w:szCs w:val="22"/>
      </w:rPr>
      <w:t xml:space="preserve"> </w:t>
    </w:r>
    <w:r w:rsidR="00590AE3">
      <w:rPr>
        <w:b/>
        <w:sz w:val="22"/>
        <w:szCs w:val="22"/>
      </w:rPr>
      <w:t xml:space="preserve"> </w:t>
    </w:r>
    <w:r w:rsidR="007825F1">
      <w:rPr>
        <w:b/>
        <w:sz w:val="22"/>
        <w:szCs w:val="22"/>
      </w:rPr>
      <w:t xml:space="preserve"> </w:t>
    </w:r>
    <w:r w:rsidRPr="00FA6685">
      <w:rPr>
        <w:b/>
        <w:sz w:val="22"/>
        <w:szCs w:val="22"/>
      </w:rPr>
      <w:t>Topic:</w:t>
    </w:r>
    <w:r w:rsidR="009810D3">
      <w:rPr>
        <w:b/>
        <w:sz w:val="22"/>
        <w:szCs w:val="22"/>
      </w:rPr>
      <w:t xml:space="preserve"> </w:t>
    </w:r>
    <w:r w:rsidR="003A3931">
      <w:rPr>
        <w:b/>
        <w:sz w:val="22"/>
        <w:szCs w:val="22"/>
      </w:rPr>
      <w:t xml:space="preserve"> </w:t>
    </w:r>
    <w:r w:rsidR="00C37C5E">
      <w:rPr>
        <w:sz w:val="22"/>
        <w:szCs w:val="22"/>
      </w:rPr>
      <w:t>tug o’ war, 100 yard relay</w:t>
    </w:r>
    <w:r w:rsidR="00261F58">
      <w:rPr>
        <w:sz w:val="22"/>
        <w:szCs w:val="22"/>
      </w:rPr>
      <w:t>, communication, test taking strategies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055A8"/>
    <w:multiLevelType w:val="hybridMultilevel"/>
    <w:tmpl w:val="8D68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18"/>
  </w:num>
  <w:num w:numId="4">
    <w:abstractNumId w:val="0"/>
  </w:num>
  <w:num w:numId="5">
    <w:abstractNumId w:val="14"/>
  </w:num>
  <w:num w:numId="6">
    <w:abstractNumId w:val="17"/>
  </w:num>
  <w:num w:numId="7">
    <w:abstractNumId w:val="10"/>
  </w:num>
  <w:num w:numId="8">
    <w:abstractNumId w:val="1"/>
  </w:num>
  <w:num w:numId="9">
    <w:abstractNumId w:val="7"/>
  </w:num>
  <w:num w:numId="10">
    <w:abstractNumId w:val="15"/>
  </w:num>
  <w:num w:numId="11">
    <w:abstractNumId w:val="3"/>
  </w:num>
  <w:num w:numId="12">
    <w:abstractNumId w:val="5"/>
  </w:num>
  <w:num w:numId="13">
    <w:abstractNumId w:val="12"/>
  </w:num>
  <w:num w:numId="14">
    <w:abstractNumId w:val="11"/>
  </w:num>
  <w:num w:numId="15">
    <w:abstractNumId w:val="9"/>
  </w:num>
  <w:num w:numId="16">
    <w:abstractNumId w:val="4"/>
  </w:num>
  <w:num w:numId="17">
    <w:abstractNumId w:val="13"/>
  </w:num>
  <w:num w:numId="18">
    <w:abstractNumId w:val="16"/>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AE3"/>
    <w:rsid w:val="000141D2"/>
    <w:rsid w:val="000158C5"/>
    <w:rsid w:val="00036CEE"/>
    <w:rsid w:val="00044FC7"/>
    <w:rsid w:val="00072032"/>
    <w:rsid w:val="00074657"/>
    <w:rsid w:val="000749B0"/>
    <w:rsid w:val="000A1EA3"/>
    <w:rsid w:val="000A4173"/>
    <w:rsid w:val="000C7640"/>
    <w:rsid w:val="000D3E01"/>
    <w:rsid w:val="000D402A"/>
    <w:rsid w:val="000E0051"/>
    <w:rsid w:val="000E6C2D"/>
    <w:rsid w:val="000F2EA1"/>
    <w:rsid w:val="00110A72"/>
    <w:rsid w:val="00113752"/>
    <w:rsid w:val="00143373"/>
    <w:rsid w:val="0014385E"/>
    <w:rsid w:val="00144FB7"/>
    <w:rsid w:val="00166A24"/>
    <w:rsid w:val="001678E3"/>
    <w:rsid w:val="00170A5A"/>
    <w:rsid w:val="00176222"/>
    <w:rsid w:val="001C09A8"/>
    <w:rsid w:val="001D6BAD"/>
    <w:rsid w:val="001D7540"/>
    <w:rsid w:val="001E38AB"/>
    <w:rsid w:val="001E7FD9"/>
    <w:rsid w:val="001F0C2B"/>
    <w:rsid w:val="0020435D"/>
    <w:rsid w:val="0021678A"/>
    <w:rsid w:val="00223F6A"/>
    <w:rsid w:val="00224241"/>
    <w:rsid w:val="00240805"/>
    <w:rsid w:val="00240DC6"/>
    <w:rsid w:val="002539C7"/>
    <w:rsid w:val="00261F58"/>
    <w:rsid w:val="00275DE5"/>
    <w:rsid w:val="002A0827"/>
    <w:rsid w:val="002A5160"/>
    <w:rsid w:val="002B274A"/>
    <w:rsid w:val="002C6CCA"/>
    <w:rsid w:val="002D112F"/>
    <w:rsid w:val="002D3DB9"/>
    <w:rsid w:val="002F046E"/>
    <w:rsid w:val="003012B6"/>
    <w:rsid w:val="00304957"/>
    <w:rsid w:val="00310082"/>
    <w:rsid w:val="00312B69"/>
    <w:rsid w:val="003150C7"/>
    <w:rsid w:val="00322B46"/>
    <w:rsid w:val="00330E98"/>
    <w:rsid w:val="00332FA9"/>
    <w:rsid w:val="003452FD"/>
    <w:rsid w:val="00354E0A"/>
    <w:rsid w:val="00372417"/>
    <w:rsid w:val="003757DA"/>
    <w:rsid w:val="0038294D"/>
    <w:rsid w:val="00392C7A"/>
    <w:rsid w:val="003A2849"/>
    <w:rsid w:val="003A3931"/>
    <w:rsid w:val="003A4F6B"/>
    <w:rsid w:val="003A55B1"/>
    <w:rsid w:val="003D32FB"/>
    <w:rsid w:val="003F50DC"/>
    <w:rsid w:val="004045DC"/>
    <w:rsid w:val="00421F99"/>
    <w:rsid w:val="00422530"/>
    <w:rsid w:val="00422CB8"/>
    <w:rsid w:val="00433FC1"/>
    <w:rsid w:val="00435751"/>
    <w:rsid w:val="00457948"/>
    <w:rsid w:val="00461ED9"/>
    <w:rsid w:val="004620D2"/>
    <w:rsid w:val="00471C95"/>
    <w:rsid w:val="00474855"/>
    <w:rsid w:val="00476C15"/>
    <w:rsid w:val="00481BFC"/>
    <w:rsid w:val="004C0830"/>
    <w:rsid w:val="004D22AA"/>
    <w:rsid w:val="004E0BD7"/>
    <w:rsid w:val="004E1FE8"/>
    <w:rsid w:val="00511372"/>
    <w:rsid w:val="00515CCA"/>
    <w:rsid w:val="00534AAD"/>
    <w:rsid w:val="00590AE3"/>
    <w:rsid w:val="00594078"/>
    <w:rsid w:val="00594C43"/>
    <w:rsid w:val="00595B73"/>
    <w:rsid w:val="005A632F"/>
    <w:rsid w:val="005B3C37"/>
    <w:rsid w:val="005C33F4"/>
    <w:rsid w:val="005C49FD"/>
    <w:rsid w:val="005D600A"/>
    <w:rsid w:val="005D7164"/>
    <w:rsid w:val="005E35D9"/>
    <w:rsid w:val="006137E0"/>
    <w:rsid w:val="0061464D"/>
    <w:rsid w:val="00615A83"/>
    <w:rsid w:val="00616CA6"/>
    <w:rsid w:val="00617C24"/>
    <w:rsid w:val="00631B29"/>
    <w:rsid w:val="00635251"/>
    <w:rsid w:val="00645D9D"/>
    <w:rsid w:val="00657472"/>
    <w:rsid w:val="006962BE"/>
    <w:rsid w:val="006A1726"/>
    <w:rsid w:val="006B6609"/>
    <w:rsid w:val="006C043D"/>
    <w:rsid w:val="006C64B3"/>
    <w:rsid w:val="006C742D"/>
    <w:rsid w:val="006D6297"/>
    <w:rsid w:val="006E28BB"/>
    <w:rsid w:val="006E45C5"/>
    <w:rsid w:val="006E4A62"/>
    <w:rsid w:val="006E6EF8"/>
    <w:rsid w:val="006F3260"/>
    <w:rsid w:val="006F5122"/>
    <w:rsid w:val="007124AD"/>
    <w:rsid w:val="00714C5D"/>
    <w:rsid w:val="00723576"/>
    <w:rsid w:val="007267FD"/>
    <w:rsid w:val="00732F95"/>
    <w:rsid w:val="0076643F"/>
    <w:rsid w:val="0076765D"/>
    <w:rsid w:val="00772454"/>
    <w:rsid w:val="00781BC7"/>
    <w:rsid w:val="007825F1"/>
    <w:rsid w:val="00787474"/>
    <w:rsid w:val="007931C6"/>
    <w:rsid w:val="0079416A"/>
    <w:rsid w:val="007A4765"/>
    <w:rsid w:val="007A695E"/>
    <w:rsid w:val="007B5D81"/>
    <w:rsid w:val="007C0513"/>
    <w:rsid w:val="007F1DA0"/>
    <w:rsid w:val="0080642A"/>
    <w:rsid w:val="00807DF9"/>
    <w:rsid w:val="00833333"/>
    <w:rsid w:val="008353FE"/>
    <w:rsid w:val="0084420E"/>
    <w:rsid w:val="00874E15"/>
    <w:rsid w:val="008A12EC"/>
    <w:rsid w:val="008B7E76"/>
    <w:rsid w:val="008D23C3"/>
    <w:rsid w:val="008D4BFB"/>
    <w:rsid w:val="008D7040"/>
    <w:rsid w:val="008E3EB3"/>
    <w:rsid w:val="008F4085"/>
    <w:rsid w:val="008F667F"/>
    <w:rsid w:val="009179AC"/>
    <w:rsid w:val="0092019E"/>
    <w:rsid w:val="0093428A"/>
    <w:rsid w:val="0097341A"/>
    <w:rsid w:val="00974BF4"/>
    <w:rsid w:val="009810D3"/>
    <w:rsid w:val="0099465C"/>
    <w:rsid w:val="00996606"/>
    <w:rsid w:val="009B5449"/>
    <w:rsid w:val="009D0ED8"/>
    <w:rsid w:val="009D2836"/>
    <w:rsid w:val="009D5F28"/>
    <w:rsid w:val="009E068A"/>
    <w:rsid w:val="00A019E4"/>
    <w:rsid w:val="00A1347A"/>
    <w:rsid w:val="00A35AAA"/>
    <w:rsid w:val="00A37656"/>
    <w:rsid w:val="00A4468E"/>
    <w:rsid w:val="00A615AC"/>
    <w:rsid w:val="00A63EE0"/>
    <w:rsid w:val="00A66930"/>
    <w:rsid w:val="00A91011"/>
    <w:rsid w:val="00A9119F"/>
    <w:rsid w:val="00AB05A7"/>
    <w:rsid w:val="00AB4EE6"/>
    <w:rsid w:val="00AC6239"/>
    <w:rsid w:val="00AE7511"/>
    <w:rsid w:val="00AF3FE8"/>
    <w:rsid w:val="00B00D3B"/>
    <w:rsid w:val="00B03474"/>
    <w:rsid w:val="00B11766"/>
    <w:rsid w:val="00B12AEC"/>
    <w:rsid w:val="00B133AC"/>
    <w:rsid w:val="00B20BF7"/>
    <w:rsid w:val="00B21B00"/>
    <w:rsid w:val="00B24194"/>
    <w:rsid w:val="00B4142E"/>
    <w:rsid w:val="00B47892"/>
    <w:rsid w:val="00B70B77"/>
    <w:rsid w:val="00B77494"/>
    <w:rsid w:val="00B81D3D"/>
    <w:rsid w:val="00B8549F"/>
    <w:rsid w:val="00B91911"/>
    <w:rsid w:val="00BB64BF"/>
    <w:rsid w:val="00BD4EDB"/>
    <w:rsid w:val="00BE175E"/>
    <w:rsid w:val="00BE1B69"/>
    <w:rsid w:val="00BE221B"/>
    <w:rsid w:val="00BF094C"/>
    <w:rsid w:val="00BF5202"/>
    <w:rsid w:val="00C06375"/>
    <w:rsid w:val="00C1713C"/>
    <w:rsid w:val="00C20FDA"/>
    <w:rsid w:val="00C24807"/>
    <w:rsid w:val="00C26AEF"/>
    <w:rsid w:val="00C33CAF"/>
    <w:rsid w:val="00C37C5E"/>
    <w:rsid w:val="00C51E86"/>
    <w:rsid w:val="00C71DBF"/>
    <w:rsid w:val="00C7684E"/>
    <w:rsid w:val="00C9017A"/>
    <w:rsid w:val="00CA1082"/>
    <w:rsid w:val="00CD1A6D"/>
    <w:rsid w:val="00CE0FB8"/>
    <w:rsid w:val="00D07472"/>
    <w:rsid w:val="00D138DA"/>
    <w:rsid w:val="00D15F9D"/>
    <w:rsid w:val="00D1710A"/>
    <w:rsid w:val="00D67804"/>
    <w:rsid w:val="00D739C7"/>
    <w:rsid w:val="00D86CD4"/>
    <w:rsid w:val="00D9182B"/>
    <w:rsid w:val="00DA34FE"/>
    <w:rsid w:val="00DA6151"/>
    <w:rsid w:val="00DB231A"/>
    <w:rsid w:val="00DC521E"/>
    <w:rsid w:val="00DE744A"/>
    <w:rsid w:val="00DF1733"/>
    <w:rsid w:val="00DF2051"/>
    <w:rsid w:val="00DF2187"/>
    <w:rsid w:val="00E011C2"/>
    <w:rsid w:val="00E20D2E"/>
    <w:rsid w:val="00E2191C"/>
    <w:rsid w:val="00E3259C"/>
    <w:rsid w:val="00E40088"/>
    <w:rsid w:val="00E6114C"/>
    <w:rsid w:val="00E67A48"/>
    <w:rsid w:val="00E71B23"/>
    <w:rsid w:val="00E750E4"/>
    <w:rsid w:val="00E81638"/>
    <w:rsid w:val="00E91F5D"/>
    <w:rsid w:val="00EB3922"/>
    <w:rsid w:val="00EB5A58"/>
    <w:rsid w:val="00EC5D49"/>
    <w:rsid w:val="00EC6003"/>
    <w:rsid w:val="00ED2D55"/>
    <w:rsid w:val="00ED6BA4"/>
    <w:rsid w:val="00EE7868"/>
    <w:rsid w:val="00EF5CB8"/>
    <w:rsid w:val="00F20115"/>
    <w:rsid w:val="00F270F9"/>
    <w:rsid w:val="00F41D3A"/>
    <w:rsid w:val="00F50435"/>
    <w:rsid w:val="00F651E2"/>
    <w:rsid w:val="00F7334C"/>
    <w:rsid w:val="00F81192"/>
    <w:rsid w:val="00F93397"/>
    <w:rsid w:val="00F972DF"/>
    <w:rsid w:val="00F97813"/>
    <w:rsid w:val="00FA2DC1"/>
    <w:rsid w:val="00FA6685"/>
    <w:rsid w:val="00FA697B"/>
    <w:rsid w:val="00FB06D1"/>
    <w:rsid w:val="00FB2C77"/>
    <w:rsid w:val="00FB2F0A"/>
    <w:rsid w:val="00FD17B3"/>
    <w:rsid w:val="00FD7AFF"/>
    <w:rsid w:val="00FE045D"/>
    <w:rsid w:val="00FF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C9EFD1-D154-4DA5-9216-BA5BDFAE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Emphasis">
    <w:name w:val="Emphasis"/>
    <w:basedOn w:val="DefaultParagraphFont"/>
    <w:qFormat/>
    <w:rsid w:val="00FE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726</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Administrator</dc:creator>
  <cp:lastModifiedBy>Kuhn, Clark</cp:lastModifiedBy>
  <cp:revision>3</cp:revision>
  <cp:lastPrinted>2015-01-05T15:13:00Z</cp:lastPrinted>
  <dcterms:created xsi:type="dcterms:W3CDTF">2016-05-02T14:31:00Z</dcterms:created>
  <dcterms:modified xsi:type="dcterms:W3CDTF">2016-05-02T15:19:00Z</dcterms:modified>
</cp:coreProperties>
</file>